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1E0" w:rsidRDefault="003D01E0" w:rsidP="00C43055">
      <w:pPr>
        <w:pStyle w:val="paragraph"/>
        <w:spacing w:before="0" w:beforeAutospacing="0" w:after="0" w:afterAutospacing="0"/>
        <w:jc w:val="both"/>
        <w:textAlignment w:val="baseline"/>
        <w:rPr>
          <w:rStyle w:val="normaltextrun"/>
          <w:b/>
          <w:bCs/>
          <w:color w:val="D25752"/>
        </w:rPr>
      </w:pPr>
      <w:r>
        <w:rPr>
          <w:rStyle w:val="normaltextrun"/>
          <w:b/>
          <w:bCs/>
          <w:color w:val="D25752"/>
        </w:rPr>
        <w:t xml:space="preserve"> МАДОУ ЦРР - детский сад</w:t>
      </w:r>
    </w:p>
    <w:p w:rsidR="003D01E0" w:rsidRDefault="003D01E0" w:rsidP="00C43055">
      <w:pPr>
        <w:pStyle w:val="paragraph"/>
        <w:spacing w:before="0" w:beforeAutospacing="0" w:after="0" w:afterAutospacing="0"/>
        <w:jc w:val="both"/>
        <w:textAlignment w:val="baseline"/>
        <w:rPr>
          <w:rStyle w:val="normaltextrun"/>
          <w:b/>
          <w:bCs/>
          <w:color w:val="D25752"/>
        </w:rPr>
      </w:pPr>
      <w:r>
        <w:rPr>
          <w:rStyle w:val="normaltextrun"/>
          <w:b/>
          <w:bCs/>
          <w:color w:val="D25752"/>
        </w:rPr>
        <w:t>Рожкова Н.В.</w:t>
      </w:r>
    </w:p>
    <w:p w:rsidR="003D01E0" w:rsidRDefault="003D01E0" w:rsidP="00C43055">
      <w:pPr>
        <w:pStyle w:val="paragraph"/>
        <w:spacing w:before="0" w:beforeAutospacing="0" w:after="0" w:afterAutospacing="0"/>
        <w:jc w:val="both"/>
        <w:textAlignment w:val="baseline"/>
        <w:rPr>
          <w:rStyle w:val="normaltextrun"/>
          <w:b/>
          <w:bCs/>
          <w:color w:val="D25752"/>
        </w:rPr>
      </w:pPr>
    </w:p>
    <w:p w:rsidR="00C50FE4" w:rsidRPr="003D01E0" w:rsidRDefault="00C50FE4" w:rsidP="003D01E0">
      <w:pPr>
        <w:pStyle w:val="paragraph"/>
        <w:spacing w:before="0" w:beforeAutospacing="0" w:after="0" w:afterAutospacing="0"/>
        <w:jc w:val="center"/>
        <w:textAlignment w:val="baseline"/>
        <w:rPr>
          <w:sz w:val="28"/>
          <w:szCs w:val="28"/>
        </w:rPr>
      </w:pPr>
      <w:r w:rsidRPr="003D01E0">
        <w:rPr>
          <w:rStyle w:val="normaltextrun"/>
          <w:b/>
          <w:bCs/>
          <w:color w:val="D25752"/>
          <w:sz w:val="28"/>
          <w:szCs w:val="28"/>
        </w:rPr>
        <w:t>Консультация для родителей</w:t>
      </w:r>
    </w:p>
    <w:p w:rsidR="00C50FE4" w:rsidRPr="003D01E0" w:rsidRDefault="00C50FE4" w:rsidP="003D01E0">
      <w:pPr>
        <w:pStyle w:val="paragraph"/>
        <w:spacing w:before="0" w:beforeAutospacing="0" w:after="0" w:afterAutospacing="0"/>
        <w:jc w:val="center"/>
        <w:textAlignment w:val="baseline"/>
        <w:rPr>
          <w:sz w:val="28"/>
          <w:szCs w:val="28"/>
        </w:rPr>
      </w:pPr>
      <w:r w:rsidRPr="003D01E0">
        <w:rPr>
          <w:rStyle w:val="normaltextrun"/>
          <w:b/>
          <w:bCs/>
          <w:color w:val="D25752"/>
          <w:sz w:val="28"/>
          <w:szCs w:val="28"/>
        </w:rPr>
        <w:t>«Играйте вместе с детьми»</w:t>
      </w:r>
    </w:p>
    <w:p w:rsidR="00C50FE4" w:rsidRPr="00C43055" w:rsidRDefault="00C50FE4" w:rsidP="00C43055">
      <w:pPr>
        <w:pStyle w:val="paragraph"/>
        <w:spacing w:before="0" w:beforeAutospacing="0" w:after="0" w:afterAutospacing="0"/>
        <w:jc w:val="both"/>
        <w:textAlignment w:val="baseline"/>
      </w:pPr>
      <w:r w:rsidRPr="00C43055">
        <w:rPr>
          <w:rStyle w:val="normaltextrun"/>
          <w:color w:val="676A6C"/>
        </w:rPr>
        <w:t> </w:t>
      </w:r>
      <w:r w:rsidR="003D01E0">
        <w:rPr>
          <w:rStyle w:val="normaltextrun"/>
          <w:color w:val="676A6C"/>
        </w:rPr>
        <w:tab/>
      </w:r>
      <w:r w:rsidRPr="00C43055">
        <w:rPr>
          <w:rStyle w:val="normaltextrun"/>
          <w:color w:val="000000"/>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r w:rsidRPr="00C43055">
        <w:rPr>
          <w:rStyle w:val="eop"/>
          <w:color w:val="000000"/>
        </w:rPr>
        <w:t> </w:t>
      </w:r>
    </w:p>
    <w:p w:rsidR="00C50FE4" w:rsidRPr="00C43055" w:rsidRDefault="00C50FE4" w:rsidP="003D01E0">
      <w:pPr>
        <w:pStyle w:val="paragraph"/>
        <w:spacing w:before="0" w:beforeAutospacing="0" w:after="0" w:afterAutospacing="0"/>
        <w:jc w:val="both"/>
        <w:textAlignment w:val="baseline"/>
      </w:pPr>
      <w:r w:rsidRPr="00C43055">
        <w:rPr>
          <w:rStyle w:val="normaltextrun"/>
          <w:color w:val="000000"/>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C43055">
        <w:rPr>
          <w:rStyle w:val="normaltextrun"/>
          <w:color w:val="000000"/>
        </w:rPr>
        <w:t>другому</w:t>
      </w:r>
      <w:proofErr w:type="gramEnd"/>
      <w:r w:rsidRPr="00C43055">
        <w:rPr>
          <w:rStyle w:val="normaltextrun"/>
          <w:color w:val="000000"/>
        </w:rPr>
        <w:t> свою тему игры, стремясь быть в главной роли. В этом случае без помощи взрослого не обойтись. Можно </w:t>
      </w:r>
      <w:r w:rsidR="003D01E0">
        <w:rPr>
          <w:rStyle w:val="normaltextrun"/>
          <w:color w:val="000000"/>
        </w:rPr>
        <w:t>ис</w:t>
      </w:r>
      <w:r w:rsidRPr="00C43055">
        <w:rPr>
          <w:rStyle w:val="normaltextrun"/>
          <w:color w:val="000000"/>
        </w:rPr>
        <w:t>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Pr="00C43055">
        <w:rPr>
          <w:rStyle w:val="scxw215226950"/>
          <w:color w:val="000000"/>
        </w:rPr>
        <w:t> </w:t>
      </w:r>
      <w:r w:rsidRPr="00C43055">
        <w:rPr>
          <w:color w:val="000000"/>
        </w:rPr>
        <w:br/>
      </w:r>
      <w:r w:rsidR="003D01E0">
        <w:rPr>
          <w:rStyle w:val="normaltextrun"/>
          <w:color w:val="000000"/>
        </w:rPr>
        <w:t xml:space="preserve">         </w:t>
      </w:r>
      <w:r w:rsidRPr="00C43055">
        <w:rPr>
          <w:rStyle w:val="normaltextrun"/>
          <w:color w:val="000000"/>
        </w:rPr>
        <w:t>Авторитет отца и матери, всё знающих и умеющих, растёт в глазах детей, а с ним растёт любовь и преданность </w:t>
      </w:r>
      <w:proofErr w:type="gramStart"/>
      <w:r w:rsidRPr="00C43055">
        <w:rPr>
          <w:rStyle w:val="normaltextrun"/>
          <w:color w:val="000000"/>
        </w:rPr>
        <w:t>к</w:t>
      </w:r>
      <w:proofErr w:type="gramEnd"/>
      <w:r w:rsidRPr="00C43055">
        <w:rPr>
          <w:rStyle w:val="normaltextrun"/>
          <w:color w:val="000000"/>
        </w:rPr>
        <w:t>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w:t>
      </w:r>
      <w:r w:rsidRPr="00C43055">
        <w:rPr>
          <w:rStyle w:val="eop"/>
          <w:color w:val="000000"/>
        </w:rPr>
        <w:t> </w:t>
      </w:r>
    </w:p>
    <w:p w:rsidR="00C50FE4" w:rsidRPr="00C43055" w:rsidRDefault="00C50FE4" w:rsidP="003D01E0">
      <w:pPr>
        <w:pStyle w:val="paragraph"/>
        <w:spacing w:before="0" w:beforeAutospacing="0" w:after="0" w:afterAutospacing="0"/>
        <w:ind w:left="60"/>
        <w:jc w:val="both"/>
        <w:textAlignment w:val="baseline"/>
      </w:pPr>
      <w:r w:rsidRPr="00C43055">
        <w:rPr>
          <w:rStyle w:val="normaltextrun"/>
          <w:color w:val="000000"/>
        </w:rPr>
        <w:t>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Pr="00C43055">
        <w:rPr>
          <w:rStyle w:val="scxw215226950"/>
          <w:color w:val="000000"/>
        </w:rPr>
        <w:t> </w:t>
      </w:r>
      <w:r w:rsidRPr="00C43055">
        <w:rPr>
          <w:color w:val="000000"/>
        </w:rPr>
        <w:br/>
      </w:r>
      <w:r w:rsidR="003D01E0">
        <w:rPr>
          <w:rStyle w:val="normaltextrun"/>
          <w:b/>
          <w:bCs/>
          <w:color w:val="000000"/>
        </w:rPr>
        <w:t xml:space="preserve">          </w:t>
      </w:r>
      <w:r w:rsidRPr="00C43055">
        <w:rPr>
          <w:rStyle w:val="normaltextrun"/>
          <w:b/>
          <w:bCs/>
          <w:color w:val="000000"/>
        </w:rPr>
        <w:t>Младшие дошкольники 2-4 лет</w:t>
      </w:r>
      <w:r w:rsidRPr="00C43055">
        <w:rPr>
          <w:rStyle w:val="normaltextrun"/>
          <w:color w:val="000000"/>
        </w:rPr>
        <w:t>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C43055">
        <w:rPr>
          <w:rStyle w:val="normaltextrun"/>
          <w:color w:val="000000"/>
        </w:rPr>
        <w:t>со</w:t>
      </w:r>
      <w:proofErr w:type="gramEnd"/>
      <w:r w:rsidRPr="00C43055">
        <w:rPr>
          <w:rStyle w:val="normaltextrun"/>
          <w:color w:val="000000"/>
        </w:rPr>
        <w:t>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C43055">
        <w:rPr>
          <w:rStyle w:val="scxw215226950"/>
          <w:color w:val="000000"/>
        </w:rPr>
        <w:t> </w:t>
      </w:r>
      <w:r w:rsidRPr="00C43055">
        <w:rPr>
          <w:color w:val="000000"/>
        </w:rPr>
        <w:br/>
      </w:r>
      <w:r w:rsidRPr="00C43055">
        <w:rPr>
          <w:rStyle w:val="normaltextrun"/>
          <w:color w:val="000000"/>
        </w:rPr>
        <w:t xml:space="preserve">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w:t>
      </w:r>
      <w:r w:rsidRPr="00C43055">
        <w:rPr>
          <w:rStyle w:val="normaltextrun"/>
          <w:color w:val="000000"/>
        </w:rPr>
        <w:lastRenderedPageBreak/>
        <w:t>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Pr="00C43055">
        <w:rPr>
          <w:rStyle w:val="eop"/>
          <w:color w:val="000000"/>
        </w:rPr>
        <w:t> </w:t>
      </w:r>
    </w:p>
    <w:p w:rsidR="00C43055" w:rsidRPr="00C43055" w:rsidRDefault="00C43055" w:rsidP="003D01E0">
      <w:pPr>
        <w:ind w:left="60" w:firstLine="648"/>
        <w:rPr>
          <w:rFonts w:ascii="Times New Roman" w:eastAsia="Times New Roman" w:hAnsi="Times New Roman" w:cs="Times New Roman"/>
          <w:color w:val="000000"/>
          <w:sz w:val="24"/>
          <w:szCs w:val="24"/>
          <w:shd w:val="clear" w:color="auto" w:fill="FFFFFF"/>
          <w:lang w:eastAsia="ru-RU"/>
        </w:rPr>
      </w:pPr>
      <w:proofErr w:type="gramStart"/>
      <w:r w:rsidRPr="00C43055">
        <w:rPr>
          <w:rFonts w:ascii="Times New Roman" w:eastAsia="Times New Roman" w:hAnsi="Times New Roman" w:cs="Times New Roman"/>
          <w:color w:val="000000"/>
          <w:sz w:val="24"/>
          <w:szCs w:val="24"/>
          <w:shd w:val="clear" w:color="auto" w:fill="FFFFFF"/>
          <w:lang w:eastAsia="ru-RU"/>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r w:rsidRPr="00C43055">
        <w:rPr>
          <w:rFonts w:ascii="Times New Roman" w:eastAsia="Times New Roman" w:hAnsi="Times New Roman" w:cs="Times New Roman"/>
          <w:color w:val="000000"/>
          <w:sz w:val="24"/>
          <w:szCs w:val="24"/>
          <w:lang w:eastAsia="ru-RU"/>
        </w:rPr>
        <w:br/>
      </w:r>
      <w:r w:rsidRPr="00C43055">
        <w:rPr>
          <w:rFonts w:ascii="Times New Roman" w:eastAsia="Times New Roman" w:hAnsi="Times New Roman" w:cs="Times New Roman"/>
          <w:color w:val="000000"/>
          <w:sz w:val="24"/>
          <w:szCs w:val="24"/>
          <w:shd w:val="clear" w:color="auto" w:fill="FFFFFF"/>
          <w:lang w:eastAsia="ru-RU"/>
        </w:rPr>
        <w:t>Сюжетно-ролевая игра полезна как детям, так и взрослым.</w:t>
      </w:r>
      <w:r w:rsidRPr="00C43055">
        <w:rPr>
          <w:rFonts w:ascii="Times New Roman" w:eastAsia="Times New Roman" w:hAnsi="Times New Roman" w:cs="Times New Roman"/>
          <w:color w:val="000000"/>
          <w:sz w:val="24"/>
          <w:szCs w:val="24"/>
          <w:lang w:eastAsia="ru-RU"/>
        </w:rPr>
        <w:br/>
      </w:r>
      <w:r w:rsidRPr="00C43055">
        <w:rPr>
          <w:rFonts w:ascii="Times New Roman" w:eastAsia="Times New Roman" w:hAnsi="Times New Roman" w:cs="Times New Roman"/>
          <w:color w:val="000000"/>
          <w:sz w:val="24"/>
          <w:szCs w:val="24"/>
          <w:shd w:val="clear" w:color="auto" w:fill="FFFFFF"/>
          <w:lang w:eastAsia="ru-RU"/>
        </w:rPr>
        <w:t>Играя, мы общаемся с детьми на их территории. Вступая в мир детской игры, мы многому можем научиться сами и научить наших детей.</w:t>
      </w:r>
      <w:r w:rsidRPr="00C43055">
        <w:rPr>
          <w:rFonts w:ascii="Times New Roman" w:eastAsia="Times New Roman" w:hAnsi="Times New Roman" w:cs="Times New Roman"/>
          <w:color w:val="000000"/>
          <w:sz w:val="24"/>
          <w:szCs w:val="24"/>
          <w:lang w:eastAsia="ru-RU"/>
        </w:rPr>
        <w:br/>
      </w:r>
      <w:proofErr w:type="gramStart"/>
      <w:r w:rsidRPr="003D01E0">
        <w:rPr>
          <w:rFonts w:ascii="Times New Roman" w:eastAsia="Times New Roman" w:hAnsi="Times New Roman" w:cs="Times New Roman"/>
          <w:b/>
          <w:bCs/>
          <w:color w:val="C00000"/>
          <w:sz w:val="24"/>
          <w:szCs w:val="24"/>
          <w:lang w:eastAsia="ru-RU"/>
        </w:rPr>
        <w:t>Игра учит нас:</w:t>
      </w:r>
      <w:r w:rsidRPr="003D01E0">
        <w:rPr>
          <w:rFonts w:ascii="Times New Roman" w:eastAsia="Times New Roman" w:hAnsi="Times New Roman" w:cs="Times New Roman"/>
          <w:color w:val="C00000"/>
          <w:sz w:val="24"/>
          <w:szCs w:val="24"/>
          <w:lang w:eastAsia="ru-RU"/>
        </w:rPr>
        <w:br/>
      </w:r>
      <w:r w:rsidRPr="00C43055">
        <w:rPr>
          <w:rFonts w:ascii="Times New Roman" w:eastAsia="Times New Roman" w:hAnsi="Times New Roman" w:cs="Times New Roman"/>
          <w:color w:val="000000"/>
          <w:sz w:val="24"/>
          <w:szCs w:val="24"/>
          <w:shd w:val="clear" w:color="auto" w:fill="FFFFFF"/>
          <w:lang w:eastAsia="ru-RU"/>
        </w:rPr>
        <w:t>говорить с ребёнком на его языке;</w:t>
      </w:r>
      <w:r w:rsidRPr="00C43055">
        <w:rPr>
          <w:rFonts w:ascii="Times New Roman" w:eastAsia="Times New Roman" w:hAnsi="Times New Roman" w:cs="Times New Roman"/>
          <w:color w:val="000000"/>
          <w:sz w:val="24"/>
          <w:szCs w:val="24"/>
          <w:lang w:eastAsia="ru-RU"/>
        </w:rPr>
        <w:br/>
      </w:r>
      <w:r w:rsidRPr="00C43055">
        <w:rPr>
          <w:rFonts w:ascii="Times New Roman" w:eastAsia="Times New Roman" w:hAnsi="Times New Roman" w:cs="Times New Roman"/>
          <w:color w:val="000000"/>
          <w:sz w:val="24"/>
          <w:szCs w:val="24"/>
          <w:shd w:val="clear" w:color="auto" w:fill="FFFFFF"/>
          <w:lang w:eastAsia="ru-RU"/>
        </w:rPr>
        <w:t>преодолевать чувство превосходства над ребёнком, свою авторитарную позицию (а значит, и свой эгоцентризм);</w:t>
      </w:r>
      <w:r w:rsidRPr="00C43055">
        <w:rPr>
          <w:rFonts w:ascii="Times New Roman" w:eastAsia="Times New Roman" w:hAnsi="Times New Roman" w:cs="Times New Roman"/>
          <w:color w:val="000000"/>
          <w:sz w:val="24"/>
          <w:szCs w:val="24"/>
          <w:lang w:eastAsia="ru-RU"/>
        </w:rPr>
        <w:br/>
      </w:r>
      <w:r w:rsidRPr="00C43055">
        <w:rPr>
          <w:rFonts w:ascii="Times New Roman" w:eastAsia="Times New Roman" w:hAnsi="Times New Roman" w:cs="Times New Roman"/>
          <w:color w:val="000000"/>
          <w:sz w:val="24"/>
          <w:szCs w:val="24"/>
          <w:shd w:val="clear" w:color="auto" w:fill="FFFFFF"/>
          <w:lang w:eastAsia="ru-RU"/>
        </w:rPr>
        <w:t>оживлять в себе детские черты: непосредственность, искренность, свежесть эмоций;</w:t>
      </w:r>
      <w:r w:rsidRPr="00C43055">
        <w:rPr>
          <w:rFonts w:ascii="Times New Roman" w:eastAsia="Times New Roman" w:hAnsi="Times New Roman" w:cs="Times New Roman"/>
          <w:color w:val="000000"/>
          <w:sz w:val="24"/>
          <w:szCs w:val="24"/>
          <w:lang w:eastAsia="ru-RU"/>
        </w:rPr>
        <w:br/>
      </w:r>
      <w:r w:rsidRPr="00C43055">
        <w:rPr>
          <w:rFonts w:ascii="Times New Roman" w:eastAsia="Times New Roman" w:hAnsi="Times New Roman" w:cs="Times New Roman"/>
          <w:color w:val="000000"/>
          <w:sz w:val="24"/>
          <w:szCs w:val="24"/>
          <w:shd w:val="clear" w:color="auto" w:fill="FFFFFF"/>
          <w:lang w:eastAsia="ru-RU"/>
        </w:rPr>
        <w:t>открывать для себя давно забытый способ обучения через подражание образцам, через эмоциональное чувствование, переживание;</w:t>
      </w:r>
      <w:r w:rsidRPr="00C43055">
        <w:rPr>
          <w:rFonts w:ascii="Times New Roman" w:eastAsia="Times New Roman" w:hAnsi="Times New Roman" w:cs="Times New Roman"/>
          <w:color w:val="000000"/>
          <w:sz w:val="24"/>
          <w:szCs w:val="24"/>
          <w:lang w:eastAsia="ru-RU"/>
        </w:rPr>
        <w:br/>
      </w:r>
      <w:r w:rsidRPr="00C43055">
        <w:rPr>
          <w:rFonts w:ascii="Times New Roman" w:eastAsia="Times New Roman" w:hAnsi="Times New Roman" w:cs="Times New Roman"/>
          <w:color w:val="000000"/>
          <w:sz w:val="24"/>
          <w:szCs w:val="24"/>
          <w:shd w:val="clear" w:color="auto" w:fill="FFFFFF"/>
          <w:lang w:eastAsia="ru-RU"/>
        </w:rPr>
        <w:t>любить детей такими, какие они есть.</w:t>
      </w:r>
      <w:proofErr w:type="gramEnd"/>
      <w:r w:rsidRPr="00C43055">
        <w:rPr>
          <w:rFonts w:ascii="Times New Roman" w:eastAsia="Times New Roman" w:hAnsi="Times New Roman" w:cs="Times New Roman"/>
          <w:color w:val="000000"/>
          <w:sz w:val="24"/>
          <w:szCs w:val="24"/>
          <w:lang w:eastAsia="ru-RU"/>
        </w:rPr>
        <w:br/>
      </w:r>
      <w:r w:rsidRPr="003D01E0">
        <w:rPr>
          <w:rFonts w:ascii="Times New Roman" w:eastAsia="Times New Roman" w:hAnsi="Times New Roman" w:cs="Times New Roman"/>
          <w:b/>
          <w:bCs/>
          <w:color w:val="C00000"/>
          <w:sz w:val="24"/>
          <w:szCs w:val="24"/>
          <w:lang w:eastAsia="ru-RU"/>
        </w:rPr>
        <w:t>Играя, мы можем научить детей:</w:t>
      </w:r>
      <w:r w:rsidRPr="003D01E0">
        <w:rPr>
          <w:rFonts w:ascii="Times New Roman" w:eastAsia="Times New Roman" w:hAnsi="Times New Roman" w:cs="Times New Roman"/>
          <w:color w:val="C00000"/>
          <w:sz w:val="24"/>
          <w:szCs w:val="24"/>
          <w:lang w:eastAsia="ru-RU"/>
        </w:rPr>
        <w:br/>
      </w:r>
      <w:r w:rsidRPr="00C43055">
        <w:rPr>
          <w:rFonts w:ascii="Times New Roman" w:eastAsia="Times New Roman" w:hAnsi="Times New Roman" w:cs="Times New Roman"/>
          <w:color w:val="000000"/>
          <w:sz w:val="24"/>
          <w:szCs w:val="24"/>
          <w:shd w:val="clear" w:color="auto" w:fill="FFFFFF"/>
          <w:lang w:eastAsia="ru-RU"/>
        </w:rPr>
        <w:t>смотреть на себя со стороны глазами других людей;</w:t>
      </w:r>
      <w:r w:rsidRPr="00C43055">
        <w:rPr>
          <w:rFonts w:ascii="Times New Roman" w:eastAsia="Times New Roman" w:hAnsi="Times New Roman" w:cs="Times New Roman"/>
          <w:color w:val="000000"/>
          <w:sz w:val="24"/>
          <w:szCs w:val="24"/>
          <w:lang w:eastAsia="ru-RU"/>
        </w:rPr>
        <w:br/>
      </w:r>
      <w:r w:rsidRPr="00C43055">
        <w:rPr>
          <w:rFonts w:ascii="Times New Roman" w:eastAsia="Times New Roman" w:hAnsi="Times New Roman" w:cs="Times New Roman"/>
          <w:color w:val="000000"/>
          <w:sz w:val="24"/>
          <w:szCs w:val="24"/>
          <w:shd w:val="clear" w:color="auto" w:fill="FFFFFF"/>
          <w:lang w:eastAsia="ru-RU"/>
        </w:rPr>
        <w:t>предвидеть стратегию ролевого поведения;</w:t>
      </w:r>
      <w:r w:rsidRPr="00C43055">
        <w:rPr>
          <w:rFonts w:ascii="Times New Roman" w:eastAsia="Times New Roman" w:hAnsi="Times New Roman" w:cs="Times New Roman"/>
          <w:color w:val="000000"/>
          <w:sz w:val="24"/>
          <w:szCs w:val="24"/>
          <w:lang w:eastAsia="ru-RU"/>
        </w:rPr>
        <w:br/>
      </w:r>
      <w:r w:rsidRPr="00C43055">
        <w:rPr>
          <w:rFonts w:ascii="Times New Roman" w:eastAsia="Times New Roman" w:hAnsi="Times New Roman" w:cs="Times New Roman"/>
          <w:color w:val="000000"/>
          <w:sz w:val="24"/>
          <w:szCs w:val="24"/>
          <w:shd w:val="clear" w:color="auto" w:fill="FFFFFF"/>
          <w:lang w:eastAsia="ru-RU"/>
        </w:rPr>
        <w:t xml:space="preserve">делать свои действия, свои желания, свои чувства понятными </w:t>
      </w:r>
      <w:proofErr w:type="gramStart"/>
      <w:r w:rsidRPr="00C43055">
        <w:rPr>
          <w:rFonts w:ascii="Times New Roman" w:eastAsia="Times New Roman" w:hAnsi="Times New Roman" w:cs="Times New Roman"/>
          <w:color w:val="000000"/>
          <w:sz w:val="24"/>
          <w:szCs w:val="24"/>
          <w:shd w:val="clear" w:color="auto" w:fill="FFFFFF"/>
          <w:lang w:eastAsia="ru-RU"/>
        </w:rPr>
        <w:t>для</w:t>
      </w:r>
      <w:proofErr w:type="gramEnd"/>
      <w:r w:rsidRPr="00C43055">
        <w:rPr>
          <w:rFonts w:ascii="Times New Roman" w:eastAsia="Times New Roman" w:hAnsi="Times New Roman" w:cs="Times New Roman"/>
          <w:color w:val="000000"/>
          <w:sz w:val="24"/>
          <w:szCs w:val="24"/>
          <w:shd w:val="clear" w:color="auto" w:fill="FFFFFF"/>
          <w:lang w:eastAsia="ru-RU"/>
        </w:rPr>
        <w:t xml:space="preserve"> играющих:</w:t>
      </w:r>
      <w:r w:rsidRPr="00C43055">
        <w:rPr>
          <w:rFonts w:ascii="Times New Roman" w:eastAsia="Times New Roman" w:hAnsi="Times New Roman" w:cs="Times New Roman"/>
          <w:color w:val="000000"/>
          <w:sz w:val="24"/>
          <w:szCs w:val="24"/>
          <w:lang w:eastAsia="ru-RU"/>
        </w:rPr>
        <w:br/>
      </w:r>
      <w:r w:rsidRPr="00C43055">
        <w:rPr>
          <w:rFonts w:ascii="Times New Roman" w:eastAsia="Times New Roman" w:hAnsi="Times New Roman" w:cs="Times New Roman"/>
          <w:color w:val="000000"/>
          <w:sz w:val="24"/>
          <w:szCs w:val="24"/>
          <w:shd w:val="clear" w:color="auto" w:fill="FFFFFF"/>
          <w:lang w:eastAsia="ru-RU"/>
        </w:rPr>
        <w:t>стремиться к справедливости, преодолевать стремление не только доминировать, но и соглашаться, подчиняться в игре;</w:t>
      </w:r>
      <w:r w:rsidRPr="00C43055">
        <w:rPr>
          <w:rFonts w:ascii="Times New Roman" w:eastAsia="Times New Roman" w:hAnsi="Times New Roman" w:cs="Times New Roman"/>
          <w:color w:val="000000"/>
          <w:sz w:val="24"/>
          <w:szCs w:val="24"/>
          <w:lang w:eastAsia="ru-RU"/>
        </w:rPr>
        <w:br/>
      </w:r>
      <w:r w:rsidRPr="00C43055">
        <w:rPr>
          <w:rFonts w:ascii="Times New Roman" w:eastAsia="Times New Roman" w:hAnsi="Times New Roman" w:cs="Times New Roman"/>
          <w:color w:val="000000"/>
          <w:sz w:val="24"/>
          <w:szCs w:val="24"/>
          <w:shd w:val="clear" w:color="auto" w:fill="FFFFFF"/>
          <w:lang w:eastAsia="ru-RU"/>
        </w:rPr>
        <w:t>доверять друг другу.</w:t>
      </w:r>
      <w:r w:rsidRPr="00C43055">
        <w:rPr>
          <w:rFonts w:ascii="Times New Roman" w:eastAsia="Times New Roman" w:hAnsi="Times New Roman" w:cs="Times New Roman"/>
          <w:color w:val="000000"/>
          <w:sz w:val="24"/>
          <w:szCs w:val="24"/>
          <w:lang w:eastAsia="ru-RU"/>
        </w:rPr>
        <w:br/>
      </w:r>
      <w:r w:rsidR="003D01E0">
        <w:rPr>
          <w:rFonts w:ascii="Times New Roman" w:eastAsia="Times New Roman" w:hAnsi="Times New Roman" w:cs="Times New Roman"/>
          <w:color w:val="000000"/>
          <w:sz w:val="24"/>
          <w:szCs w:val="24"/>
          <w:shd w:val="clear" w:color="auto" w:fill="FFFFFF"/>
          <w:lang w:eastAsia="ru-RU"/>
        </w:rPr>
        <w:t xml:space="preserve">        </w:t>
      </w:r>
      <w:r w:rsidRPr="00C43055">
        <w:rPr>
          <w:rFonts w:ascii="Times New Roman" w:eastAsia="Times New Roman" w:hAnsi="Times New Roman" w:cs="Times New Roman"/>
          <w:color w:val="000000"/>
          <w:sz w:val="24"/>
          <w:szCs w:val="24"/>
          <w:shd w:val="clear" w:color="auto" w:fill="FFFFFF"/>
          <w:lang w:eastAsia="ru-RU"/>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r w:rsidRPr="00C43055">
        <w:rPr>
          <w:rFonts w:ascii="Times New Roman" w:eastAsia="Times New Roman" w:hAnsi="Times New Roman" w:cs="Times New Roman"/>
          <w:color w:val="000000"/>
          <w:sz w:val="24"/>
          <w:szCs w:val="24"/>
          <w:lang w:eastAsia="ru-RU"/>
        </w:rPr>
        <w:br/>
      </w:r>
      <w:r w:rsidR="003D01E0">
        <w:rPr>
          <w:rFonts w:ascii="Times New Roman" w:eastAsia="Times New Roman" w:hAnsi="Times New Roman" w:cs="Times New Roman"/>
          <w:color w:val="000000"/>
          <w:sz w:val="24"/>
          <w:szCs w:val="24"/>
          <w:shd w:val="clear" w:color="auto" w:fill="FFFFFF"/>
          <w:lang w:eastAsia="ru-RU"/>
        </w:rPr>
        <w:t xml:space="preserve">       </w:t>
      </w:r>
      <w:r w:rsidRPr="00C43055">
        <w:rPr>
          <w:rFonts w:ascii="Times New Roman" w:eastAsia="Times New Roman" w:hAnsi="Times New Roman" w:cs="Times New Roman"/>
          <w:color w:val="000000"/>
          <w:sz w:val="24"/>
          <w:szCs w:val="24"/>
          <w:shd w:val="clear" w:color="auto" w:fill="FFFFFF"/>
          <w:lang w:eastAsia="ru-RU"/>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C43055" w:rsidRPr="003D01E0" w:rsidRDefault="00C43055" w:rsidP="00C43055">
      <w:pPr>
        <w:spacing w:after="0"/>
        <w:rPr>
          <w:sz w:val="20"/>
          <w:szCs w:val="20"/>
        </w:rPr>
      </w:pPr>
      <w:r w:rsidRPr="003D01E0">
        <w:rPr>
          <w:rFonts w:ascii="Times New Roman" w:hAnsi="Times New Roman" w:cs="Times New Roman"/>
          <w:sz w:val="20"/>
          <w:szCs w:val="20"/>
        </w:rPr>
        <w:t>Интернет источник</w:t>
      </w:r>
      <w:r w:rsidRPr="003D01E0">
        <w:rPr>
          <w:sz w:val="20"/>
          <w:szCs w:val="20"/>
        </w:rPr>
        <w:t xml:space="preserve">:  </w:t>
      </w:r>
      <w:hyperlink r:id="rId4" w:history="1">
        <w:r w:rsidRPr="003D01E0">
          <w:rPr>
            <w:rStyle w:val="a3"/>
            <w:rFonts w:ascii="Arial" w:eastAsia="Times New Roman" w:hAnsi="Arial" w:cs="Arial"/>
            <w:sz w:val="20"/>
            <w:szCs w:val="20"/>
            <w:shd w:val="clear" w:color="auto" w:fill="FFFFFF"/>
            <w:lang w:eastAsia="ru-RU"/>
          </w:rPr>
          <w:t>https://kladraz.ru/blogs/lyudmila-yurevna-karnauhova/rekomendaci-dlja-zabotlivyh-roditelei-igraite-vmeste-s-detmi.html</w:t>
        </w:r>
      </w:hyperlink>
    </w:p>
    <w:p w:rsidR="00C43055" w:rsidRPr="003D01E0" w:rsidRDefault="00C43055" w:rsidP="00C43055">
      <w:pPr>
        <w:spacing w:after="0"/>
        <w:rPr>
          <w:rFonts w:ascii="Arial" w:eastAsia="Times New Roman" w:hAnsi="Arial" w:cs="Arial"/>
          <w:color w:val="000000"/>
          <w:sz w:val="20"/>
          <w:szCs w:val="20"/>
          <w:shd w:val="clear" w:color="auto" w:fill="FFFFFF"/>
          <w:lang w:eastAsia="ru-RU"/>
        </w:rPr>
      </w:pPr>
      <w:hyperlink r:id="rId5" w:history="1">
        <w:r w:rsidRPr="003D01E0">
          <w:rPr>
            <w:rStyle w:val="a3"/>
            <w:rFonts w:ascii="Segoe UI" w:hAnsi="Segoe UI" w:cs="Segoe UI"/>
            <w:color w:val="0070C0"/>
            <w:sz w:val="20"/>
            <w:szCs w:val="20"/>
          </w:rPr>
          <w:t>https://mdou21.edusite.ru/p50aa1.html</w:t>
        </w:r>
      </w:hyperlink>
    </w:p>
    <w:p w:rsidR="00D86A20" w:rsidRPr="003D01E0" w:rsidRDefault="00D86A20" w:rsidP="00C43055">
      <w:pPr>
        <w:spacing w:after="0"/>
        <w:rPr>
          <w:sz w:val="20"/>
          <w:szCs w:val="20"/>
        </w:rPr>
      </w:pPr>
    </w:p>
    <w:sectPr w:rsidR="00D86A20" w:rsidRPr="003D01E0" w:rsidSect="003D01E0">
      <w:pgSz w:w="11906" w:h="16838"/>
      <w:pgMar w:top="1134" w:right="1134" w:bottom="1134" w:left="1134" w:header="709" w:footer="709" w:gutter="0"/>
      <w:pgBorders w:offsetFrom="page">
        <w:top w:val="snowflakes" w:sz="30" w:space="24" w:color="auto"/>
        <w:left w:val="snowflakes" w:sz="30" w:space="24" w:color="auto"/>
        <w:bottom w:val="snowflakes" w:sz="30" w:space="24" w:color="auto"/>
        <w:right w:val="snowflakes"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86A20"/>
    <w:rsid w:val="003D01E0"/>
    <w:rsid w:val="004B525A"/>
    <w:rsid w:val="00BD2DFB"/>
    <w:rsid w:val="00C43055"/>
    <w:rsid w:val="00C50FE4"/>
    <w:rsid w:val="00D86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2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D86A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86A20"/>
  </w:style>
  <w:style w:type="paragraph" w:customStyle="1" w:styleId="c10">
    <w:name w:val="c10"/>
    <w:basedOn w:val="a"/>
    <w:rsid w:val="00D86A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86A20"/>
  </w:style>
  <w:style w:type="character" w:styleId="a3">
    <w:name w:val="Hyperlink"/>
    <w:basedOn w:val="a0"/>
    <w:uiPriority w:val="99"/>
    <w:unhideWhenUsed/>
    <w:rsid w:val="00D86A20"/>
    <w:rPr>
      <w:color w:val="0000FF" w:themeColor="hyperlink"/>
      <w:u w:val="single"/>
    </w:rPr>
  </w:style>
  <w:style w:type="character" w:styleId="a4">
    <w:name w:val="Strong"/>
    <w:basedOn w:val="a0"/>
    <w:uiPriority w:val="22"/>
    <w:qFormat/>
    <w:rsid w:val="00D86A20"/>
    <w:rPr>
      <w:b/>
      <w:bCs/>
    </w:rPr>
  </w:style>
  <w:style w:type="paragraph" w:customStyle="1" w:styleId="paragraph">
    <w:name w:val="paragraph"/>
    <w:basedOn w:val="a"/>
    <w:rsid w:val="00C50F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C50FE4"/>
  </w:style>
  <w:style w:type="character" w:customStyle="1" w:styleId="eop">
    <w:name w:val="eop"/>
    <w:basedOn w:val="a0"/>
    <w:rsid w:val="00C50FE4"/>
  </w:style>
  <w:style w:type="character" w:customStyle="1" w:styleId="scxw215226950">
    <w:name w:val="scxw215226950"/>
    <w:basedOn w:val="a0"/>
    <w:rsid w:val="00C50FE4"/>
  </w:style>
</w:styles>
</file>

<file path=word/webSettings.xml><?xml version="1.0" encoding="utf-8"?>
<w:webSettings xmlns:r="http://schemas.openxmlformats.org/officeDocument/2006/relationships" xmlns:w="http://schemas.openxmlformats.org/wordprocessingml/2006/main">
  <w:divs>
    <w:div w:id="106001209">
      <w:bodyDiv w:val="1"/>
      <w:marLeft w:val="0"/>
      <w:marRight w:val="0"/>
      <w:marTop w:val="0"/>
      <w:marBottom w:val="0"/>
      <w:divBdr>
        <w:top w:val="none" w:sz="0" w:space="0" w:color="auto"/>
        <w:left w:val="none" w:sz="0" w:space="0" w:color="auto"/>
        <w:bottom w:val="none" w:sz="0" w:space="0" w:color="auto"/>
        <w:right w:val="none" w:sz="0" w:space="0" w:color="auto"/>
      </w:divBdr>
      <w:divsChild>
        <w:div w:id="2028365591">
          <w:marLeft w:val="0"/>
          <w:marRight w:val="0"/>
          <w:marTop w:val="125"/>
          <w:marBottom w:val="125"/>
          <w:divBdr>
            <w:top w:val="none" w:sz="0" w:space="0" w:color="auto"/>
            <w:left w:val="none" w:sz="0" w:space="0" w:color="auto"/>
            <w:bottom w:val="none" w:sz="0" w:space="0" w:color="auto"/>
            <w:right w:val="none" w:sz="0" w:space="0" w:color="auto"/>
          </w:divBdr>
        </w:div>
      </w:divsChild>
    </w:div>
    <w:div w:id="1001196520">
      <w:bodyDiv w:val="1"/>
      <w:marLeft w:val="0"/>
      <w:marRight w:val="0"/>
      <w:marTop w:val="0"/>
      <w:marBottom w:val="0"/>
      <w:divBdr>
        <w:top w:val="none" w:sz="0" w:space="0" w:color="auto"/>
        <w:left w:val="none" w:sz="0" w:space="0" w:color="auto"/>
        <w:bottom w:val="none" w:sz="0" w:space="0" w:color="auto"/>
        <w:right w:val="none" w:sz="0" w:space="0" w:color="auto"/>
      </w:divBdr>
    </w:div>
    <w:div w:id="1503857121">
      <w:bodyDiv w:val="1"/>
      <w:marLeft w:val="0"/>
      <w:marRight w:val="0"/>
      <w:marTop w:val="0"/>
      <w:marBottom w:val="0"/>
      <w:divBdr>
        <w:top w:val="none" w:sz="0" w:space="0" w:color="auto"/>
        <w:left w:val="none" w:sz="0" w:space="0" w:color="auto"/>
        <w:bottom w:val="none" w:sz="0" w:space="0" w:color="auto"/>
        <w:right w:val="none" w:sz="0" w:space="0" w:color="auto"/>
      </w:divBdr>
      <w:divsChild>
        <w:div w:id="1572930194">
          <w:marLeft w:val="0"/>
          <w:marRight w:val="0"/>
          <w:marTop w:val="0"/>
          <w:marBottom w:val="0"/>
          <w:divBdr>
            <w:top w:val="none" w:sz="0" w:space="0" w:color="auto"/>
            <w:left w:val="none" w:sz="0" w:space="0" w:color="auto"/>
            <w:bottom w:val="none" w:sz="0" w:space="0" w:color="auto"/>
            <w:right w:val="none" w:sz="0" w:space="0" w:color="auto"/>
          </w:divBdr>
        </w:div>
        <w:div w:id="761220550">
          <w:marLeft w:val="0"/>
          <w:marRight w:val="0"/>
          <w:marTop w:val="0"/>
          <w:marBottom w:val="0"/>
          <w:divBdr>
            <w:top w:val="none" w:sz="0" w:space="0" w:color="auto"/>
            <w:left w:val="none" w:sz="0" w:space="0" w:color="auto"/>
            <w:bottom w:val="none" w:sz="0" w:space="0" w:color="auto"/>
            <w:right w:val="none" w:sz="0" w:space="0" w:color="auto"/>
          </w:divBdr>
        </w:div>
        <w:div w:id="1295522187">
          <w:marLeft w:val="0"/>
          <w:marRight w:val="0"/>
          <w:marTop w:val="0"/>
          <w:marBottom w:val="0"/>
          <w:divBdr>
            <w:top w:val="none" w:sz="0" w:space="0" w:color="auto"/>
            <w:left w:val="none" w:sz="0" w:space="0" w:color="auto"/>
            <w:bottom w:val="none" w:sz="0" w:space="0" w:color="auto"/>
            <w:right w:val="none" w:sz="0" w:space="0" w:color="auto"/>
          </w:divBdr>
        </w:div>
        <w:div w:id="2045641762">
          <w:marLeft w:val="0"/>
          <w:marRight w:val="0"/>
          <w:marTop w:val="0"/>
          <w:marBottom w:val="0"/>
          <w:divBdr>
            <w:top w:val="none" w:sz="0" w:space="0" w:color="auto"/>
            <w:left w:val="none" w:sz="0" w:space="0" w:color="auto"/>
            <w:bottom w:val="none" w:sz="0" w:space="0" w:color="auto"/>
            <w:right w:val="none" w:sz="0" w:space="0" w:color="auto"/>
          </w:divBdr>
        </w:div>
        <w:div w:id="214390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dou21.edusite.ru/p50aa1.html" TargetMode="External"/><Relationship Id="rId4" Type="http://schemas.openxmlformats.org/officeDocument/2006/relationships/hyperlink" Target="https://kladraz.ru/blogs/lyudmila-yurevna-karnauhova/rekomendaci-dlja-zabotlivyh-roditelei-igraite-vmeste-s-detm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929</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Ва)!(ный</dc:creator>
  <cp:keywords/>
  <dc:description/>
  <cp:lastModifiedBy>Ва)!(ный</cp:lastModifiedBy>
  <cp:revision>5</cp:revision>
  <dcterms:created xsi:type="dcterms:W3CDTF">2020-11-29T17:54:00Z</dcterms:created>
  <dcterms:modified xsi:type="dcterms:W3CDTF">2020-11-29T18:35:00Z</dcterms:modified>
</cp:coreProperties>
</file>