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7" w:rsidRDefault="006E5B97" w:rsidP="00AB277C">
      <w:pPr>
        <w:shd w:val="clear" w:color="auto" w:fill="FFFFFF"/>
        <w:spacing w:after="0" w:line="240" w:lineRule="auto"/>
        <w:jc w:val="right"/>
        <w:outlineLvl w:val="1"/>
        <w:rPr>
          <w:rFonts w:ascii="Bookman Old Style" w:eastAsia="Times New Roman" w:hAnsi="Bookman Old Style" w:cs="Times New Roman"/>
          <w:i/>
          <w:color w:val="2B2225"/>
          <w:sz w:val="24"/>
          <w:szCs w:val="24"/>
          <w:lang w:eastAsia="ru-RU"/>
        </w:rPr>
      </w:pPr>
      <w:bookmarkStart w:id="0" w:name="_GoBack"/>
      <w:bookmarkEnd w:id="0"/>
    </w:p>
    <w:p w:rsidR="00AB277C" w:rsidRDefault="00AB277C" w:rsidP="00AB277C">
      <w:pPr>
        <w:shd w:val="clear" w:color="auto" w:fill="FFFFFF"/>
        <w:spacing w:after="0" w:line="240" w:lineRule="auto"/>
        <w:jc w:val="right"/>
        <w:outlineLvl w:val="1"/>
        <w:rPr>
          <w:rFonts w:ascii="Bookman Old Style" w:eastAsia="Times New Roman" w:hAnsi="Bookman Old Style" w:cs="Times New Roman"/>
          <w:i/>
          <w:color w:val="2B2225"/>
          <w:sz w:val="24"/>
          <w:szCs w:val="24"/>
          <w:lang w:eastAsia="ru-RU"/>
        </w:rPr>
      </w:pPr>
      <w:r w:rsidRPr="00AB277C">
        <w:rPr>
          <w:rFonts w:ascii="Bookman Old Style" w:eastAsia="Times New Roman" w:hAnsi="Bookman Old Style" w:cs="Times New Roman"/>
          <w:i/>
          <w:color w:val="2B2225"/>
          <w:sz w:val="24"/>
          <w:szCs w:val="24"/>
          <w:lang w:eastAsia="ru-RU"/>
        </w:rPr>
        <w:t xml:space="preserve">Составитель: </w:t>
      </w:r>
      <w:proofErr w:type="spellStart"/>
      <w:r w:rsidRPr="00AB277C">
        <w:rPr>
          <w:rFonts w:ascii="Bookman Old Style" w:eastAsia="Times New Roman" w:hAnsi="Bookman Old Style" w:cs="Times New Roman"/>
          <w:i/>
          <w:color w:val="2B2225"/>
          <w:sz w:val="24"/>
          <w:szCs w:val="24"/>
          <w:lang w:eastAsia="ru-RU"/>
        </w:rPr>
        <w:t>Барбарина</w:t>
      </w:r>
      <w:proofErr w:type="spellEnd"/>
      <w:r w:rsidRPr="00AB277C">
        <w:rPr>
          <w:rFonts w:ascii="Bookman Old Style" w:eastAsia="Times New Roman" w:hAnsi="Bookman Old Style" w:cs="Times New Roman"/>
          <w:i/>
          <w:color w:val="2B2225"/>
          <w:sz w:val="24"/>
          <w:szCs w:val="24"/>
          <w:lang w:eastAsia="ru-RU"/>
        </w:rPr>
        <w:t xml:space="preserve"> О.А., воспитатель</w:t>
      </w:r>
    </w:p>
    <w:p w:rsidR="00AB277C" w:rsidRPr="00AB277C" w:rsidRDefault="00AB277C" w:rsidP="00AB277C">
      <w:pPr>
        <w:shd w:val="clear" w:color="auto" w:fill="FFFFFF"/>
        <w:spacing w:after="0" w:line="240" w:lineRule="auto"/>
        <w:jc w:val="right"/>
        <w:outlineLvl w:val="1"/>
        <w:rPr>
          <w:rFonts w:ascii="Bookman Old Style" w:eastAsia="Times New Roman" w:hAnsi="Bookman Old Style" w:cs="Times New Roman"/>
          <w:i/>
          <w:color w:val="2B2225"/>
          <w:sz w:val="24"/>
          <w:szCs w:val="24"/>
          <w:lang w:eastAsia="ru-RU"/>
        </w:rPr>
      </w:pPr>
    </w:p>
    <w:p w:rsidR="0017232C" w:rsidRPr="00AB277C" w:rsidRDefault="0017232C" w:rsidP="00AB277C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olor w:val="0070C0"/>
          <w:sz w:val="40"/>
          <w:szCs w:val="28"/>
          <w:lang w:eastAsia="ru-RU"/>
        </w:rPr>
      </w:pPr>
      <w:r w:rsidRPr="0017232C">
        <w:rPr>
          <w:rFonts w:ascii="Bookman Old Style" w:eastAsia="Times New Roman" w:hAnsi="Bookman Old Style" w:cs="Times New Roman"/>
          <w:b/>
          <w:color w:val="0070C0"/>
          <w:sz w:val="40"/>
          <w:szCs w:val="28"/>
          <w:lang w:eastAsia="ru-RU"/>
        </w:rPr>
        <w:t>Детские дразнилки: как реагировать педагогу</w:t>
      </w:r>
    </w:p>
    <w:p w:rsidR="00AB277C" w:rsidRPr="0017232C" w:rsidRDefault="00AB277C" w:rsidP="00AB277C">
      <w:pPr>
        <w:shd w:val="clear" w:color="auto" w:fill="FFFFFF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color w:val="2B2225"/>
          <w:sz w:val="28"/>
          <w:szCs w:val="28"/>
          <w:lang w:eastAsia="ru-RU"/>
        </w:rPr>
      </w:pPr>
    </w:p>
    <w:p w:rsidR="006E5B97" w:rsidRDefault="006E5B97" w:rsidP="00AB277C">
      <w:pPr>
        <w:tabs>
          <w:tab w:val="left" w:pos="7035"/>
        </w:tabs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019969" wp14:editId="12671555">
            <wp:simplePos x="0" y="0"/>
            <wp:positionH relativeFrom="column">
              <wp:posOffset>-13335</wp:posOffset>
            </wp:positionH>
            <wp:positionV relativeFrom="paragraph">
              <wp:posOffset>1551305</wp:posOffset>
            </wp:positionV>
            <wp:extent cx="33051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38" y="21433"/>
                <wp:lineTo x="21538" y="0"/>
                <wp:lineTo x="0" y="0"/>
              </wp:wrapPolygon>
            </wp:wrapTight>
            <wp:docPr id="7" name="Рисунок 7" descr="http://www.dou75.ru/71/images/stories/psiholo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75.ru/71/images/stories/psiholog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32C" w:rsidRPr="00AB277C">
        <w:rPr>
          <w:rStyle w:val="a7"/>
          <w:rFonts w:ascii="Bookman Old Style" w:hAnsi="Bookman Old Style" w:cs="Tahoma"/>
          <w:i/>
          <w:iCs/>
          <w:color w:val="0070C0"/>
          <w:sz w:val="36"/>
          <w:szCs w:val="28"/>
          <w:shd w:val="clear" w:color="auto" w:fill="FFFFFF"/>
        </w:rPr>
        <w:t>Проблема.</w:t>
      </w:r>
      <w:r w:rsidR="0017232C" w:rsidRPr="00AB277C">
        <w:rPr>
          <w:rStyle w:val="a6"/>
          <w:rFonts w:ascii="Bookman Old Style" w:hAnsi="Bookman Old Style" w:cs="Tahoma"/>
          <w:color w:val="0070C0"/>
          <w:sz w:val="36"/>
          <w:szCs w:val="28"/>
          <w:shd w:val="clear" w:color="auto" w:fill="FFFFFF"/>
        </w:rPr>
        <w:t> </w:t>
      </w:r>
      <w:r w:rsidR="00AB277C" w:rsidRPr="00AB277C">
        <w:rPr>
          <w:rFonts w:ascii="Bookman Old Style" w:hAnsi="Bookman Old Style" w:cs="Tahoma"/>
          <w:color w:val="000000"/>
          <w:sz w:val="36"/>
          <w:szCs w:val="28"/>
          <w:shd w:val="clear" w:color="auto" w:fill="FFFFFF"/>
        </w:rPr>
        <w:t xml:space="preserve"> </w:t>
      </w:r>
      <w:r w:rsidR="0017232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В своей работе </w:t>
      </w:r>
      <w:r w:rsid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все мы сталкиваемся  со</w:t>
      </w:r>
      <w:r w:rsidR="0017232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следующей проблемой: некоторые дети в группе дразнятся и обзываются и никакие увещевания о том, что так делать</w:t>
      </w:r>
      <w:r w:rsid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,</w:t>
      </w:r>
      <w:r w:rsidR="0017232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нехорошо не помогают. Они постоянно придумывают обидные клички друг другу, делают колкие замечания и потом из-за этого ссорятся. Как избавить детей от столь вредного взаимодействия.</w:t>
      </w:r>
      <w:r w:rsidR="0017232C" w:rsidRPr="00AB277C">
        <w:rPr>
          <w:rFonts w:ascii="Bookman Old Style" w:hAnsi="Bookman Old Style" w:cs="Tahoma"/>
          <w:color w:val="000000"/>
          <w:sz w:val="28"/>
          <w:szCs w:val="28"/>
        </w:rPr>
        <w:br/>
      </w:r>
      <w:r w:rsidR="0017232C" w:rsidRPr="00AB277C">
        <w:rPr>
          <w:rFonts w:ascii="Bookman Old Style" w:hAnsi="Bookman Old Style" w:cs="Tahoma"/>
          <w:color w:val="000000"/>
          <w:sz w:val="28"/>
          <w:szCs w:val="28"/>
        </w:rPr>
        <w:br/>
      </w:r>
      <w:r w:rsidR="0017232C" w:rsidRPr="00AB277C">
        <w:rPr>
          <w:rStyle w:val="a7"/>
          <w:rFonts w:ascii="Bookman Old Style" w:hAnsi="Bookman Old Style" w:cs="Tahoma"/>
          <w:i/>
          <w:iCs/>
          <w:color w:val="0070C0"/>
          <w:sz w:val="36"/>
          <w:szCs w:val="28"/>
        </w:rPr>
        <w:t>Решение.</w:t>
      </w:r>
      <w:r w:rsidR="0017232C" w:rsidRPr="00AB277C">
        <w:rPr>
          <w:rStyle w:val="a6"/>
          <w:rFonts w:ascii="Bookman Old Style" w:hAnsi="Bookman Old Style" w:cs="Tahoma"/>
          <w:color w:val="0070C0"/>
          <w:sz w:val="36"/>
          <w:szCs w:val="28"/>
        </w:rPr>
        <w:t> </w:t>
      </w:r>
      <w:r w:rsidR="0017232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Не спешите делать вывод о том, что это вредно.</w:t>
      </w:r>
      <w:r w:rsidR="0017232C" w:rsidRPr="00AB277C">
        <w:rPr>
          <w:rStyle w:val="apple-converted-space"/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 </w:t>
      </w:r>
      <w:r w:rsidR="0017232C" w:rsidRPr="00AB277C">
        <w:rPr>
          <w:rStyle w:val="a7"/>
          <w:rFonts w:ascii="Bookman Old Style" w:hAnsi="Bookman Old Style" w:cs="Tahoma"/>
          <w:color w:val="000000"/>
          <w:sz w:val="28"/>
          <w:szCs w:val="28"/>
        </w:rPr>
        <w:t>Детские дразнилки</w:t>
      </w:r>
      <w:r w:rsidR="0017232C" w:rsidRPr="00AB277C">
        <w:rPr>
          <w:rStyle w:val="apple-converted-space"/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 </w:t>
      </w:r>
      <w:r w:rsidR="0017232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17232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обзывалки</w:t>
      </w:r>
      <w:proofErr w:type="spellEnd"/>
      <w:r w:rsidR="0017232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имеют огромное значение для развития детей. Это одна из воспитательных функций детской субкультуры, автономной от взрослого, которая способствует первичной социализации ребенка. Это</w:t>
      </w:r>
      <w:r w:rsidR="0017232C" w:rsidRPr="00AB277C">
        <w:rPr>
          <w:rStyle w:val="apple-converted-space"/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 </w:t>
      </w:r>
      <w:r w:rsidR="0017232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своеобразный круг общения, помогающий адаптироваться в социуме и сформировать свои автономные нормы и формы поведения. </w:t>
      </w:r>
      <w:proofErr w:type="gramStart"/>
      <w:r w:rsidR="0017232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Отстаивая себя при нападках сверстников в форме словесной самозащиты ребенок пробует разные типы</w:t>
      </w:r>
      <w:proofErr w:type="gramEnd"/>
      <w:r w:rsidR="0017232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поведения и нормы общения, что позволяет на практике выбрать то, что ему подходит.</w:t>
      </w:r>
      <w:r w:rsidR="0017232C" w:rsidRPr="00AB277C">
        <w:rPr>
          <w:rFonts w:ascii="Bookman Old Style" w:hAnsi="Bookman Old Style" w:cs="Tahoma"/>
          <w:color w:val="000000"/>
          <w:sz w:val="28"/>
          <w:szCs w:val="28"/>
        </w:rPr>
        <w:br/>
      </w:r>
      <w:r w:rsidR="0017232C" w:rsidRPr="00AB277C">
        <w:rPr>
          <w:rFonts w:ascii="Bookman Old Style" w:hAnsi="Bookman Old Style" w:cs="Tahoma"/>
          <w:color w:val="000000"/>
          <w:sz w:val="28"/>
          <w:szCs w:val="28"/>
        </w:rPr>
        <w:br/>
      </w:r>
      <w:r w:rsidR="00AB277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Детские дразнилки и </w:t>
      </w:r>
      <w:proofErr w:type="spellStart"/>
      <w:r w:rsidR="00AB277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обзывалки</w:t>
      </w:r>
      <w:proofErr w:type="spellEnd"/>
      <w:r w:rsidR="00AB277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, высмеивающие жадность, плаксивость, ябедничество и другие </w:t>
      </w:r>
      <w:proofErr w:type="gramStart"/>
      <w:r w:rsidR="00AB277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отрицательных</w:t>
      </w:r>
      <w:proofErr w:type="gramEnd"/>
      <w:r w:rsidR="00AB277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качества тренируют эмоциональную устойчивость и самообладание, ребенок учится проявлять и переживать свои эмоции, овладевать и управлять ими. Словесные перепалки детей задают одновременное существование и «перекличку» разных культур, иных логик, и обеспечивают готовность ребенка к решению задач в непредвиденных жизненных обстоятельствах.</w:t>
      </w:r>
      <w:r w:rsidR="00AB277C" w:rsidRPr="00AB277C">
        <w:rPr>
          <w:rFonts w:ascii="Bookman Old Style" w:hAnsi="Bookman Old Style" w:cs="Tahoma"/>
          <w:color w:val="000000"/>
          <w:sz w:val="28"/>
          <w:szCs w:val="28"/>
        </w:rPr>
        <w:br/>
      </w:r>
      <w:r w:rsidR="00AB277C" w:rsidRPr="00AB277C">
        <w:rPr>
          <w:rFonts w:ascii="Bookman Old Style" w:hAnsi="Bookman Old Style" w:cs="Tahoma"/>
          <w:color w:val="000000"/>
          <w:sz w:val="28"/>
          <w:szCs w:val="28"/>
        </w:rPr>
        <w:br/>
      </w:r>
      <w:r w:rsidR="00AB277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При урегулировании споров с</w:t>
      </w:r>
      <w:r w:rsidR="00AB277C" w:rsidRPr="00AB277C">
        <w:rPr>
          <w:rStyle w:val="apple-converted-space"/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 </w:t>
      </w:r>
      <w:r w:rsidR="00AB277C" w:rsidRPr="00AB277C">
        <w:rPr>
          <w:rStyle w:val="a7"/>
          <w:rFonts w:ascii="Bookman Old Style" w:hAnsi="Bookman Old Style" w:cs="Tahoma"/>
          <w:color w:val="000000"/>
          <w:sz w:val="28"/>
          <w:szCs w:val="28"/>
        </w:rPr>
        <w:t>детскими дразнилками</w:t>
      </w:r>
      <w:r w:rsidR="00AB277C" w:rsidRPr="00AB277C">
        <w:rPr>
          <w:rStyle w:val="apple-converted-space"/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 </w:t>
      </w:r>
      <w:r w:rsidR="00AB277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педагогу необходимо быть очень чутким. Здесь неприемлемо прямое </w:t>
      </w:r>
      <w:r w:rsidR="00AB277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lastRenderedPageBreak/>
        <w:t xml:space="preserve">вмешательство, потому что воздействие на обидчиков оно имеет очень непродолжительное, а вот статус </w:t>
      </w:r>
      <w:proofErr w:type="gramStart"/>
      <w:r w:rsidR="00AB277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обиженного</w:t>
      </w:r>
      <w:proofErr w:type="gramEnd"/>
      <w:r w:rsidR="00AB277C"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может понизить </w:t>
      </w:r>
    </w:p>
    <w:p w:rsidR="006E5B97" w:rsidRDefault="006E5B97" w:rsidP="00AB277C">
      <w:pPr>
        <w:tabs>
          <w:tab w:val="left" w:pos="7035"/>
        </w:tabs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</w:p>
    <w:p w:rsidR="006E5B97" w:rsidRDefault="00AB277C" w:rsidP="006E5B97">
      <w:pPr>
        <w:tabs>
          <w:tab w:val="left" w:pos="7035"/>
        </w:tabs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окончательно. Кроме того, это может спровоцировать формирование поведения жертвы и появление серьезных комплексов «неудачника», «сиротки» и т.п., что отрицательно скажется на способности ребенка адаптироваться в школьном коллективе и выстраивать свою взрослую жизнь.</w:t>
      </w:r>
    </w:p>
    <w:p w:rsidR="006E5B97" w:rsidRDefault="00AB277C" w:rsidP="006E5B97">
      <w:pPr>
        <w:tabs>
          <w:tab w:val="left" w:pos="7035"/>
        </w:tabs>
        <w:jc w:val="center"/>
        <w:rPr>
          <w:rFonts w:ascii="Bookman Old Style" w:hAnsi="Bookman Old Style" w:cs="Tahoma"/>
          <w:color w:val="000000"/>
          <w:sz w:val="28"/>
          <w:szCs w:val="28"/>
        </w:rPr>
      </w:pPr>
      <w:r w:rsidRPr="006E5B97">
        <w:rPr>
          <w:rFonts w:ascii="Bookman Old Style" w:hAnsi="Bookman Old Style" w:cs="Tahoma"/>
          <w:i/>
          <w:color w:val="0070C0"/>
          <w:sz w:val="36"/>
          <w:szCs w:val="28"/>
        </w:rPr>
        <w:br/>
      </w:r>
      <w:r w:rsidRPr="006E5B97">
        <w:rPr>
          <w:rFonts w:ascii="Bookman Old Style" w:hAnsi="Bookman Old Style" w:cs="Tahoma"/>
          <w:i/>
          <w:color w:val="0070C0"/>
          <w:sz w:val="36"/>
          <w:szCs w:val="28"/>
          <w:shd w:val="clear" w:color="auto" w:fill="FFFFFF"/>
        </w:rPr>
        <w:t>Гораздо ценнее, если родители и педагоги в подобной ситуации смогут помочь ребенку полезным советом:</w:t>
      </w:r>
      <w:r w:rsidRPr="00AB277C">
        <w:rPr>
          <w:rFonts w:ascii="Bookman Old Style" w:hAnsi="Bookman Old Style" w:cs="Tahoma"/>
          <w:color w:val="000000"/>
          <w:sz w:val="28"/>
          <w:szCs w:val="28"/>
        </w:rPr>
        <w:br/>
      </w:r>
      <w:r w:rsidRPr="00AB277C">
        <w:rPr>
          <w:rFonts w:ascii="Bookman Old Style" w:hAnsi="Bookman Old Style" w:cs="Tahoma"/>
          <w:color w:val="000000"/>
          <w:sz w:val="28"/>
          <w:szCs w:val="28"/>
        </w:rPr>
        <w:br/>
      </w:r>
      <w:r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1. Формируйте у ребенка позитивное мышление, научите смеяться над сложной ситуацией. А главное объясните, что обидчики ждут негативной реакции и устраивать им праздник вовсе ни к чему.</w:t>
      </w:r>
      <w:r w:rsidRPr="00AB277C">
        <w:rPr>
          <w:rFonts w:ascii="Bookman Old Style" w:hAnsi="Bookman Old Style" w:cs="Tahoma"/>
          <w:color w:val="000000"/>
          <w:sz w:val="28"/>
          <w:szCs w:val="28"/>
        </w:rPr>
        <w:br/>
      </w:r>
      <w:r w:rsidRPr="00AB277C">
        <w:rPr>
          <w:rFonts w:ascii="Bookman Old Style" w:hAnsi="Bookman Old Style" w:cs="Tahoma"/>
          <w:color w:val="000000"/>
          <w:sz w:val="28"/>
          <w:szCs w:val="28"/>
        </w:rPr>
        <w:br/>
      </w:r>
      <w:r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2. Учите терпению и такту. Объясните, что каждый человек, выискивает </w:t>
      </w:r>
      <w:proofErr w:type="gramStart"/>
      <w:r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в</w:t>
      </w:r>
      <w:proofErr w:type="gramEnd"/>
      <w:r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другом</w:t>
      </w:r>
      <w:proofErr w:type="gramEnd"/>
      <w:r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те недостатки, которые сознательно или неосознанно беспокоят его самого. А </w:t>
      </w:r>
      <w:proofErr w:type="gramStart"/>
      <w:r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AB277C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дразнит и злословит обидчик в первую очередь в свой адрес.</w:t>
      </w:r>
      <w:r w:rsidR="006E5B97">
        <w:rPr>
          <w:rFonts w:ascii="Bookman Old Style" w:hAnsi="Bookman Old Style" w:cs="Tahoma"/>
          <w:color w:val="000000"/>
          <w:sz w:val="28"/>
          <w:szCs w:val="28"/>
        </w:rPr>
        <w:br/>
      </w:r>
    </w:p>
    <w:p w:rsidR="00AB277C" w:rsidRPr="00AB277C" w:rsidRDefault="00AB277C" w:rsidP="006E5B97">
      <w:pPr>
        <w:tabs>
          <w:tab w:val="left" w:pos="7035"/>
        </w:tabs>
        <w:jc w:val="center"/>
        <w:rPr>
          <w:rFonts w:ascii="Bookman Old Style" w:hAnsi="Bookman Old Style" w:cs="Times New Roman"/>
          <w:sz w:val="28"/>
          <w:szCs w:val="28"/>
        </w:rPr>
      </w:pPr>
      <w:r w:rsidRPr="006E5B97">
        <w:rPr>
          <w:rFonts w:ascii="Bookman Old Style" w:hAnsi="Bookman Old Style" w:cs="Tahoma"/>
          <w:color w:val="0070C0"/>
          <w:sz w:val="32"/>
          <w:szCs w:val="28"/>
          <w:shd w:val="clear" w:color="auto" w:fill="FFFFFF"/>
        </w:rPr>
        <w:t xml:space="preserve">Научите ребенка приему «гашения маятника». Равнодушие и </w:t>
      </w:r>
      <w:proofErr w:type="spellStart"/>
      <w:r w:rsidRPr="006E5B97">
        <w:rPr>
          <w:rFonts w:ascii="Bookman Old Style" w:hAnsi="Bookman Old Style" w:cs="Tahoma"/>
          <w:color w:val="0070C0"/>
          <w:sz w:val="32"/>
          <w:szCs w:val="28"/>
          <w:shd w:val="clear" w:color="auto" w:fill="FFFFFF"/>
        </w:rPr>
        <w:t>безэмоциональность</w:t>
      </w:r>
      <w:proofErr w:type="spellEnd"/>
      <w:r w:rsidRPr="006E5B97">
        <w:rPr>
          <w:rFonts w:ascii="Bookman Old Style" w:hAnsi="Bookman Old Style" w:cs="Tahoma"/>
          <w:color w:val="0070C0"/>
          <w:sz w:val="32"/>
          <w:szCs w:val="28"/>
          <w:shd w:val="clear" w:color="auto" w:fill="FFFFFF"/>
        </w:rPr>
        <w:t xml:space="preserve">, полное игнорирование обидчика может сработать и погасить интерес </w:t>
      </w:r>
      <w:proofErr w:type="spellStart"/>
      <w:r w:rsidRPr="006E5B97">
        <w:rPr>
          <w:rFonts w:ascii="Bookman Old Style" w:hAnsi="Bookman Old Style" w:cs="Tahoma"/>
          <w:color w:val="0070C0"/>
          <w:sz w:val="32"/>
          <w:szCs w:val="28"/>
          <w:shd w:val="clear" w:color="auto" w:fill="FFFFFF"/>
        </w:rPr>
        <w:t>злослова</w:t>
      </w:r>
      <w:proofErr w:type="spellEnd"/>
      <w:r w:rsidRPr="006E5B97">
        <w:rPr>
          <w:rFonts w:ascii="Bookman Old Style" w:hAnsi="Bookman Old Style" w:cs="Tahoma"/>
          <w:color w:val="0070C0"/>
          <w:sz w:val="32"/>
          <w:szCs w:val="28"/>
          <w:shd w:val="clear" w:color="auto" w:fill="FFFFFF"/>
        </w:rPr>
        <w:t xml:space="preserve"> к ребенку.</w:t>
      </w:r>
      <w:r w:rsidRPr="00AB277C">
        <w:rPr>
          <w:rFonts w:ascii="Bookman Old Style" w:hAnsi="Bookman Old Style" w:cs="Tahoma"/>
          <w:color w:val="000000"/>
          <w:sz w:val="28"/>
          <w:szCs w:val="28"/>
        </w:rPr>
        <w:br/>
      </w:r>
    </w:p>
    <w:p w:rsidR="00AB277C" w:rsidRPr="006E5B97" w:rsidRDefault="00AB277C" w:rsidP="006E5B97">
      <w:pPr>
        <w:tabs>
          <w:tab w:val="left" w:pos="7035"/>
        </w:tabs>
        <w:jc w:val="right"/>
        <w:rPr>
          <w:rFonts w:ascii="Bookman Old Style" w:hAnsi="Bookman Old Style" w:cs="Times New Roman"/>
          <w:sz w:val="24"/>
          <w:szCs w:val="24"/>
        </w:rPr>
      </w:pPr>
    </w:p>
    <w:p w:rsidR="004A66BF" w:rsidRPr="006E5B97" w:rsidRDefault="00AB277C" w:rsidP="006E5B97">
      <w:pPr>
        <w:tabs>
          <w:tab w:val="left" w:pos="7035"/>
        </w:tabs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6E5B97">
        <w:rPr>
          <w:rFonts w:ascii="Bookman Old Style" w:hAnsi="Bookman Old Style" w:cs="Times New Roman"/>
          <w:i/>
          <w:sz w:val="24"/>
          <w:szCs w:val="24"/>
        </w:rPr>
        <w:t>Интернет источник:</w:t>
      </w:r>
      <w:r w:rsidRPr="006E5B97">
        <w:rPr>
          <w:rFonts w:ascii="Bookman Old Style" w:hAnsi="Bookman Old Style" w:cs="Times New Roman"/>
          <w:i/>
          <w:sz w:val="24"/>
          <w:szCs w:val="24"/>
          <w:lang w:val="en-US"/>
        </w:rPr>
        <w:t>http</w:t>
      </w:r>
      <w:r w:rsidRPr="006E5B97">
        <w:rPr>
          <w:rFonts w:ascii="Bookman Old Style" w:hAnsi="Bookman Old Style" w:cs="Times New Roman"/>
          <w:i/>
          <w:sz w:val="24"/>
          <w:szCs w:val="24"/>
        </w:rPr>
        <w:t>://</w:t>
      </w:r>
      <w:r w:rsidRPr="006E5B97">
        <w:rPr>
          <w:rFonts w:ascii="Bookman Old Style" w:hAnsi="Bookman Old Style" w:cs="Times New Roman"/>
          <w:i/>
          <w:sz w:val="24"/>
          <w:szCs w:val="24"/>
          <w:lang w:val="en-US"/>
        </w:rPr>
        <w:t>el</w:t>
      </w:r>
      <w:r w:rsidRPr="006E5B97">
        <w:rPr>
          <w:rFonts w:ascii="Bookman Old Style" w:hAnsi="Bookman Old Style" w:cs="Times New Roman"/>
          <w:i/>
          <w:sz w:val="24"/>
          <w:szCs w:val="24"/>
        </w:rPr>
        <w:t>-</w:t>
      </w:r>
      <w:proofErr w:type="spellStart"/>
      <w:r w:rsidRPr="006E5B97">
        <w:rPr>
          <w:rFonts w:ascii="Bookman Old Style" w:hAnsi="Bookman Old Style" w:cs="Times New Roman"/>
          <w:i/>
          <w:sz w:val="24"/>
          <w:szCs w:val="24"/>
          <w:lang w:val="en-US"/>
        </w:rPr>
        <w:t>mikheeva</w:t>
      </w:r>
      <w:proofErr w:type="spellEnd"/>
      <w:r w:rsidRPr="006E5B97">
        <w:rPr>
          <w:rFonts w:ascii="Bookman Old Style" w:hAnsi="Bookman Old Style" w:cs="Times New Roman"/>
          <w:i/>
          <w:sz w:val="24"/>
          <w:szCs w:val="24"/>
        </w:rPr>
        <w:t>.</w:t>
      </w:r>
      <w:proofErr w:type="spellStart"/>
      <w:r w:rsidRPr="006E5B97">
        <w:rPr>
          <w:rFonts w:ascii="Bookman Old Style" w:hAnsi="Bookman Old Style" w:cs="Times New Roman"/>
          <w:i/>
          <w:sz w:val="24"/>
          <w:szCs w:val="24"/>
          <w:lang w:val="en-US"/>
        </w:rPr>
        <w:t>ru</w:t>
      </w:r>
      <w:proofErr w:type="spellEnd"/>
      <w:r w:rsidRPr="006E5B97">
        <w:rPr>
          <w:rFonts w:ascii="Bookman Old Style" w:hAnsi="Bookman Old Style" w:cs="Times New Roman"/>
          <w:i/>
          <w:sz w:val="24"/>
          <w:szCs w:val="24"/>
        </w:rPr>
        <w:t>/</w:t>
      </w:r>
      <w:proofErr w:type="spellStart"/>
      <w:r w:rsidRPr="006E5B97">
        <w:rPr>
          <w:rFonts w:ascii="Bookman Old Style" w:hAnsi="Bookman Old Style" w:cs="Times New Roman"/>
          <w:i/>
          <w:sz w:val="24"/>
          <w:szCs w:val="24"/>
          <w:lang w:val="en-US"/>
        </w:rPr>
        <w:t>dela</w:t>
      </w:r>
      <w:proofErr w:type="spellEnd"/>
      <w:r w:rsidRPr="006E5B97">
        <w:rPr>
          <w:rFonts w:ascii="Bookman Old Style" w:hAnsi="Bookman Old Style" w:cs="Times New Roman"/>
          <w:i/>
          <w:sz w:val="24"/>
          <w:szCs w:val="24"/>
        </w:rPr>
        <w:t>/</w:t>
      </w:r>
      <w:proofErr w:type="spellStart"/>
      <w:r w:rsidRPr="006E5B97">
        <w:rPr>
          <w:rFonts w:ascii="Bookman Old Style" w:hAnsi="Bookman Old Style" w:cs="Times New Roman"/>
          <w:i/>
          <w:sz w:val="24"/>
          <w:szCs w:val="24"/>
          <w:lang w:val="en-US"/>
        </w:rPr>
        <w:t>detskie</w:t>
      </w:r>
      <w:proofErr w:type="spellEnd"/>
      <w:r w:rsidRPr="006E5B97">
        <w:rPr>
          <w:rFonts w:ascii="Bookman Old Style" w:hAnsi="Bookman Old Style" w:cs="Times New Roman"/>
          <w:i/>
          <w:sz w:val="24"/>
          <w:szCs w:val="24"/>
        </w:rPr>
        <w:t>-</w:t>
      </w:r>
      <w:proofErr w:type="spellStart"/>
      <w:r w:rsidRPr="006E5B97">
        <w:rPr>
          <w:rFonts w:ascii="Bookman Old Style" w:hAnsi="Bookman Old Style" w:cs="Times New Roman"/>
          <w:i/>
          <w:sz w:val="24"/>
          <w:szCs w:val="24"/>
          <w:lang w:val="en-US"/>
        </w:rPr>
        <w:t>draznilki</w:t>
      </w:r>
      <w:proofErr w:type="spellEnd"/>
      <w:r w:rsidRPr="006E5B97">
        <w:rPr>
          <w:rFonts w:ascii="Bookman Old Style" w:hAnsi="Bookman Old Style" w:cs="Times New Roman"/>
          <w:i/>
          <w:sz w:val="24"/>
          <w:szCs w:val="24"/>
        </w:rPr>
        <w:t>-</w:t>
      </w:r>
      <w:proofErr w:type="spellStart"/>
      <w:r w:rsidRPr="006E5B97">
        <w:rPr>
          <w:rFonts w:ascii="Bookman Old Style" w:hAnsi="Bookman Old Style" w:cs="Times New Roman"/>
          <w:i/>
          <w:sz w:val="24"/>
          <w:szCs w:val="24"/>
          <w:lang w:val="en-US"/>
        </w:rPr>
        <w:t>kak</w:t>
      </w:r>
      <w:proofErr w:type="spellEnd"/>
      <w:r w:rsidRPr="006E5B97">
        <w:rPr>
          <w:rFonts w:ascii="Bookman Old Style" w:hAnsi="Bookman Old Style" w:cs="Times New Roman"/>
          <w:i/>
          <w:sz w:val="24"/>
          <w:szCs w:val="24"/>
        </w:rPr>
        <w:t>-</w:t>
      </w:r>
      <w:proofErr w:type="spellStart"/>
      <w:r w:rsidRPr="006E5B97">
        <w:rPr>
          <w:rFonts w:ascii="Bookman Old Style" w:hAnsi="Bookman Old Style" w:cs="Times New Roman"/>
          <w:i/>
          <w:sz w:val="24"/>
          <w:szCs w:val="24"/>
          <w:lang w:val="en-US"/>
        </w:rPr>
        <w:t>reagirovat</w:t>
      </w:r>
      <w:proofErr w:type="spellEnd"/>
      <w:r w:rsidRPr="006E5B97">
        <w:rPr>
          <w:rFonts w:ascii="Bookman Old Style" w:hAnsi="Bookman Old Style" w:cs="Times New Roman"/>
          <w:i/>
          <w:sz w:val="24"/>
          <w:szCs w:val="24"/>
        </w:rPr>
        <w:t>-</w:t>
      </w:r>
      <w:proofErr w:type="spellStart"/>
      <w:r w:rsidRPr="006E5B97">
        <w:rPr>
          <w:rFonts w:ascii="Bookman Old Style" w:hAnsi="Bookman Old Style" w:cs="Times New Roman"/>
          <w:i/>
          <w:sz w:val="24"/>
          <w:szCs w:val="24"/>
          <w:lang w:val="en-US"/>
        </w:rPr>
        <w:t>pedagogu</w:t>
      </w:r>
      <w:proofErr w:type="spellEnd"/>
    </w:p>
    <w:sectPr w:rsidR="004A66BF" w:rsidRPr="006E5B97" w:rsidSect="006E5B97">
      <w:pgSz w:w="11906" w:h="16838"/>
      <w:pgMar w:top="720" w:right="720" w:bottom="720" w:left="72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33"/>
    <w:rsid w:val="0017232C"/>
    <w:rsid w:val="002E30C4"/>
    <w:rsid w:val="00382833"/>
    <w:rsid w:val="004A66BF"/>
    <w:rsid w:val="006E5B97"/>
    <w:rsid w:val="009243FD"/>
    <w:rsid w:val="00AB277C"/>
    <w:rsid w:val="00F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833"/>
  </w:style>
  <w:style w:type="paragraph" w:styleId="a4">
    <w:name w:val="Balloon Text"/>
    <w:basedOn w:val="a"/>
    <w:link w:val="a5"/>
    <w:uiPriority w:val="99"/>
    <w:semiHidden/>
    <w:unhideWhenUsed/>
    <w:rsid w:val="0038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3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7232C"/>
    <w:rPr>
      <w:i/>
      <w:iCs/>
    </w:rPr>
  </w:style>
  <w:style w:type="character" w:styleId="a7">
    <w:name w:val="Strong"/>
    <w:basedOn w:val="a0"/>
    <w:uiPriority w:val="22"/>
    <w:qFormat/>
    <w:rsid w:val="0017232C"/>
    <w:rPr>
      <w:b/>
      <w:bCs/>
    </w:rPr>
  </w:style>
  <w:style w:type="character" w:styleId="a8">
    <w:name w:val="Hyperlink"/>
    <w:basedOn w:val="a0"/>
    <w:uiPriority w:val="99"/>
    <w:semiHidden/>
    <w:unhideWhenUsed/>
    <w:rsid w:val="00172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833"/>
  </w:style>
  <w:style w:type="paragraph" w:styleId="a4">
    <w:name w:val="Balloon Text"/>
    <w:basedOn w:val="a"/>
    <w:link w:val="a5"/>
    <w:uiPriority w:val="99"/>
    <w:semiHidden/>
    <w:unhideWhenUsed/>
    <w:rsid w:val="0038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3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7232C"/>
    <w:rPr>
      <w:i/>
      <w:iCs/>
    </w:rPr>
  </w:style>
  <w:style w:type="character" w:styleId="a7">
    <w:name w:val="Strong"/>
    <w:basedOn w:val="a0"/>
    <w:uiPriority w:val="22"/>
    <w:qFormat/>
    <w:rsid w:val="0017232C"/>
    <w:rPr>
      <w:b/>
      <w:bCs/>
    </w:rPr>
  </w:style>
  <w:style w:type="character" w:styleId="a8">
    <w:name w:val="Hyperlink"/>
    <w:basedOn w:val="a0"/>
    <w:uiPriority w:val="99"/>
    <w:semiHidden/>
    <w:unhideWhenUsed/>
    <w:rsid w:val="0017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2015-12-16T03:39:00Z</cp:lastPrinted>
  <dcterms:created xsi:type="dcterms:W3CDTF">2015-12-15T15:41:00Z</dcterms:created>
  <dcterms:modified xsi:type="dcterms:W3CDTF">2015-12-16T03:42:00Z</dcterms:modified>
</cp:coreProperties>
</file>