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8B" w:rsidRPr="007C7845" w:rsidRDefault="00F0758B" w:rsidP="007C78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Педагогический проект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b/>
          <w:bCs/>
          <w:sz w:val="28"/>
          <w:szCs w:val="28"/>
        </w:rPr>
        <w:t>«Моя мама – лучшая на свете»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78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 </w:t>
      </w:r>
      <w:r w:rsidRPr="007C7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подготовили воспитатели гр. № </w:t>
      </w:r>
      <w:r w:rsidR="00C727CE" w:rsidRPr="007C7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13 </w:t>
      </w:r>
      <w:proofErr w:type="spellStart"/>
      <w:r w:rsidR="00C727CE" w:rsidRPr="007C7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Козырчикова</w:t>
      </w:r>
      <w:proofErr w:type="spellEnd"/>
      <w:r w:rsidR="00C727CE" w:rsidRPr="007C7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Т.В, </w:t>
      </w:r>
      <w:proofErr w:type="spellStart"/>
      <w:r w:rsidR="00C727CE" w:rsidRPr="007C7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Муллаянова</w:t>
      </w:r>
      <w:proofErr w:type="spellEnd"/>
      <w:r w:rsidR="00C727CE" w:rsidRPr="007C7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Р.Р.</w:t>
      </w:r>
    </w:p>
    <w:p w:rsidR="00C727CE" w:rsidRPr="007C7845" w:rsidRDefault="00C727CE" w:rsidP="00F075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музыкальный руководитель Воробьева Л.А.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C7845">
        <w:rPr>
          <w:rFonts w:ascii="Times New Roman" w:eastAsia="Times New Roman" w:hAnsi="Times New Roman" w:cs="Times New Roman"/>
          <w:b/>
          <w:sz w:val="28"/>
          <w:szCs w:val="28"/>
        </w:rPr>
        <w:t> этап проекта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 xml:space="preserve">По доминирующей в проекте деятельности: </w:t>
      </w:r>
      <w:proofErr w:type="gramStart"/>
      <w:r w:rsidRPr="007C7845">
        <w:rPr>
          <w:rFonts w:ascii="Times New Roman" w:eastAsia="Times New Roman" w:hAnsi="Times New Roman" w:cs="Times New Roman"/>
          <w:sz w:val="28"/>
          <w:szCs w:val="28"/>
        </w:rPr>
        <w:t>познавательный</w:t>
      </w:r>
      <w:proofErr w:type="gramEnd"/>
      <w:r w:rsidRPr="007C7845">
        <w:rPr>
          <w:rFonts w:ascii="Times New Roman" w:eastAsia="Times New Roman" w:hAnsi="Times New Roman" w:cs="Times New Roman"/>
          <w:sz w:val="28"/>
          <w:szCs w:val="28"/>
        </w:rPr>
        <w:t>, творческий, игровой.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 xml:space="preserve">По содержанию: открытый, </w:t>
      </w:r>
      <w:proofErr w:type="spellStart"/>
      <w:proofErr w:type="gramStart"/>
      <w:r w:rsidRPr="007C7845">
        <w:rPr>
          <w:rFonts w:ascii="Times New Roman" w:eastAsia="Times New Roman" w:hAnsi="Times New Roman" w:cs="Times New Roman"/>
          <w:sz w:val="28"/>
          <w:szCs w:val="28"/>
        </w:rPr>
        <w:t>детско</w:t>
      </w:r>
      <w:proofErr w:type="spellEnd"/>
      <w:r w:rsidRPr="007C7845">
        <w:rPr>
          <w:rFonts w:ascii="Times New Roman" w:eastAsia="Times New Roman" w:hAnsi="Times New Roman" w:cs="Times New Roman"/>
          <w:sz w:val="28"/>
          <w:szCs w:val="28"/>
        </w:rPr>
        <w:t xml:space="preserve"> – взрослый</w:t>
      </w:r>
      <w:proofErr w:type="gramEnd"/>
      <w:r w:rsidRPr="007C7845">
        <w:rPr>
          <w:rFonts w:ascii="Times New Roman" w:eastAsia="Times New Roman" w:hAnsi="Times New Roman" w:cs="Times New Roman"/>
          <w:sz w:val="28"/>
          <w:szCs w:val="28"/>
        </w:rPr>
        <w:t>, фронтальный.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 xml:space="preserve">По составу участников проекта: дети </w:t>
      </w:r>
      <w:r w:rsidR="00C727CE" w:rsidRPr="007C7845">
        <w:rPr>
          <w:rFonts w:ascii="Times New Roman" w:eastAsia="Times New Roman" w:hAnsi="Times New Roman" w:cs="Times New Roman"/>
          <w:sz w:val="28"/>
          <w:szCs w:val="28"/>
        </w:rPr>
        <w:t>подготовительной группы, родители, воспитатели</w:t>
      </w:r>
      <w:r w:rsidRPr="007C7845">
        <w:rPr>
          <w:rFonts w:ascii="Times New Roman" w:eastAsia="Times New Roman" w:hAnsi="Times New Roman" w:cs="Times New Roman"/>
          <w:sz w:val="28"/>
          <w:szCs w:val="28"/>
        </w:rPr>
        <w:t>, музыкальный руководитель.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 xml:space="preserve">По времени проведения: </w:t>
      </w:r>
      <w:proofErr w:type="gramStart"/>
      <w:r w:rsidRPr="007C7845">
        <w:rPr>
          <w:rFonts w:ascii="Times New Roman" w:eastAsia="Times New Roman" w:hAnsi="Times New Roman" w:cs="Times New Roman"/>
          <w:sz w:val="28"/>
          <w:szCs w:val="28"/>
        </w:rPr>
        <w:t>краткосрочный</w:t>
      </w:r>
      <w:proofErr w:type="gramEnd"/>
      <w:r w:rsidRPr="007C78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По характеру контактов: в рамках детского сада.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C784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7C7845">
        <w:rPr>
          <w:rFonts w:ascii="Times New Roman" w:eastAsia="Times New Roman" w:hAnsi="Times New Roman" w:cs="Times New Roman"/>
          <w:b/>
          <w:sz w:val="28"/>
          <w:szCs w:val="28"/>
        </w:rPr>
        <w:t> этап проекта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78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Целеполагание</w:t>
      </w:r>
      <w:proofErr w:type="spellEnd"/>
      <w:r w:rsidRPr="007C78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 </w:t>
      </w:r>
      <w:r w:rsidR="00C727CE" w:rsidRPr="007C7845">
        <w:rPr>
          <w:rFonts w:ascii="Times New Roman" w:eastAsia="Times New Roman" w:hAnsi="Times New Roman" w:cs="Times New Roman"/>
          <w:sz w:val="28"/>
          <w:szCs w:val="28"/>
        </w:rPr>
        <w:t xml:space="preserve">Во многих семьях мамы работают, они </w:t>
      </w:r>
      <w:r w:rsidRPr="007C7845">
        <w:rPr>
          <w:rFonts w:ascii="Times New Roman" w:eastAsia="Times New Roman" w:hAnsi="Times New Roman" w:cs="Times New Roman"/>
          <w:sz w:val="28"/>
          <w:szCs w:val="28"/>
        </w:rPr>
        <w:t>заняты проблемами материального обеспечения своих детей. Поэтому мамы редко бывают </w:t>
      </w:r>
      <w:r w:rsidR="00C727CE" w:rsidRPr="007C7845">
        <w:rPr>
          <w:rFonts w:ascii="Times New Roman" w:eastAsia="Times New Roman" w:hAnsi="Times New Roman" w:cs="Times New Roman"/>
          <w:sz w:val="28"/>
          <w:szCs w:val="28"/>
        </w:rPr>
        <w:t>дома</w:t>
      </w:r>
      <w:r w:rsidRPr="007C7845">
        <w:rPr>
          <w:rFonts w:ascii="Times New Roman" w:eastAsia="Times New Roman" w:hAnsi="Times New Roman" w:cs="Times New Roman"/>
          <w:sz w:val="28"/>
          <w:szCs w:val="28"/>
        </w:rPr>
        <w:t> со своими детьми</w:t>
      </w:r>
      <w:r w:rsidR="001863FF" w:rsidRPr="007C7845">
        <w:rPr>
          <w:rFonts w:ascii="Times New Roman" w:eastAsia="Times New Roman" w:hAnsi="Times New Roman" w:cs="Times New Roman"/>
          <w:sz w:val="28"/>
          <w:szCs w:val="28"/>
        </w:rPr>
        <w:t>, редко проявляют интерес к внутреннему миру ребенка</w:t>
      </w:r>
      <w:r w:rsidRPr="007C7845">
        <w:rPr>
          <w:rFonts w:ascii="Times New Roman" w:eastAsia="Times New Roman" w:hAnsi="Times New Roman" w:cs="Times New Roman"/>
          <w:sz w:val="28"/>
          <w:szCs w:val="28"/>
        </w:rPr>
        <w:t>. Изменился возраст женщин, готовых к деторождению, и уровень влияния бабушек на воспитание детей значительно снизился: «молодые» бабушки работают, они не достигли пенсионного возраста.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 xml:space="preserve">В создавшейся ситуации большое влияние на воспитание ребенка оказывают средства массовой информации. Наблюдая демонстрируемые в СМИ сцены насилия, </w:t>
      </w:r>
      <w:proofErr w:type="gramStart"/>
      <w:r w:rsidRPr="007C7845"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gramEnd"/>
      <w:r w:rsidRPr="007C7845">
        <w:rPr>
          <w:rFonts w:ascii="Times New Roman" w:eastAsia="Times New Roman" w:hAnsi="Times New Roman" w:cs="Times New Roman"/>
          <w:sz w:val="28"/>
          <w:szCs w:val="28"/>
        </w:rPr>
        <w:t xml:space="preserve"> становятся не чувствительными к боли другого человека. </w:t>
      </w:r>
      <w:proofErr w:type="gramStart"/>
      <w:r w:rsidRPr="007C7845">
        <w:rPr>
          <w:rFonts w:ascii="Times New Roman" w:eastAsia="Times New Roman" w:hAnsi="Times New Roman" w:cs="Times New Roman"/>
          <w:sz w:val="28"/>
          <w:szCs w:val="28"/>
        </w:rPr>
        <w:t>Учитывая эмоциональную впечатлительность детей 5-8 лет, дошкольные образовательные учреждения и школы должны направить все усилия на формирование осознанного противостояния злу и способности проявить радость за другого, любить окружающих близких людей и заботливо относиться к матери и родным.</w:t>
      </w:r>
      <w:proofErr w:type="gramEnd"/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Цель: </w:t>
      </w:r>
      <w:r w:rsidRPr="007C7845">
        <w:rPr>
          <w:rFonts w:ascii="Times New Roman" w:eastAsia="Times New Roman" w:hAnsi="Times New Roman" w:cs="Times New Roman"/>
          <w:sz w:val="28"/>
          <w:szCs w:val="28"/>
        </w:rPr>
        <w:t>Пробудить чувства заботливого отношения и любви к самому дорогому человеку – маме.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1. Обеспечить развитие способности к эмоциональному сопереживанию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lastRenderedPageBreak/>
        <w:t>2. Способствовать развитию умения давать моральную оценку поступкам героев художественных произведений.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3. Формировать умение понимать и активно выражать эмоциональное переживание близких людей.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4. Пробудить чувства гуманного отношения к матери, родным и близким людям.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C784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7C7845">
        <w:rPr>
          <w:rFonts w:ascii="Times New Roman" w:eastAsia="Times New Roman" w:hAnsi="Times New Roman" w:cs="Times New Roman"/>
          <w:b/>
          <w:sz w:val="28"/>
          <w:szCs w:val="28"/>
        </w:rPr>
        <w:t> этап проекта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Предполагаемые итоги реализации проекта: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Предполагаемый итог реализации проекта со стороны детей.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1. Дети эмоционально реагируют на ситуации (во время бесед, праздников, общения).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2. У детей появляется желание и стремление к эмоциональному общению с родными и близкими.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3. У детей сформировано заботливое и уважительное отношение к матери.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4. Дети знают любимые занятия своих мам.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5.Дети могут давать оценку поступкам героев сказок и своих товарищей.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Предполагаемый итог реализации со стороны педагога: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1.Активизировалась поисков</w:t>
      </w:r>
      <w:r w:rsidR="00C727CE" w:rsidRPr="007C7845"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 w:rsidRPr="007C7845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2.Умеет систематизировать собранный материал и применять его в практической работе с детьми.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3.Установились доверительные и партнерские отношения с родителями.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4. Используются новые технологии в образовательном процессе.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Предполагаемый итог реализации со стороны родителей: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1.Повысилась активность родителей в жизнедеятельности группы.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2.Повысилась педагогическая культура родителей.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lastRenderedPageBreak/>
        <w:t>3.Улучшились взаимоотношения между родителями и детьми.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4.Возникла потребность больше проводить времени с ребенком, быть активным соучастником в его деятельности и творчестве.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C784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7C7845">
        <w:rPr>
          <w:rFonts w:ascii="Times New Roman" w:eastAsia="Times New Roman" w:hAnsi="Times New Roman" w:cs="Times New Roman"/>
          <w:b/>
          <w:sz w:val="28"/>
          <w:szCs w:val="28"/>
        </w:rPr>
        <w:t> этап проекта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Подготовка к внедрению проекта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1.Довести до участников проекта важность данной проблемы.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2. Подобрать методическую и </w:t>
      </w:r>
      <w:r w:rsidR="001863FF" w:rsidRPr="007C7845">
        <w:rPr>
          <w:rFonts w:ascii="Times New Roman" w:eastAsia="Times New Roman" w:hAnsi="Times New Roman" w:cs="Times New Roman"/>
          <w:sz w:val="28"/>
          <w:szCs w:val="28"/>
        </w:rPr>
        <w:t>художественную литературу</w:t>
      </w:r>
      <w:r w:rsidRPr="007C7845">
        <w:rPr>
          <w:rFonts w:ascii="Times New Roman" w:eastAsia="Times New Roman" w:hAnsi="Times New Roman" w:cs="Times New Roman"/>
          <w:sz w:val="28"/>
          <w:szCs w:val="28"/>
        </w:rPr>
        <w:t> по данной теме.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3.Подобрать иллюстрации, аудио и видеоматериал.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4.Подобрать материалы, атрибуты для игровой, театрализованной деятельности детей.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5.Подготовить материал для изобразительной и продуктивной деятельности детей.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C784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7C7845">
        <w:rPr>
          <w:rFonts w:ascii="Times New Roman" w:eastAsia="Times New Roman" w:hAnsi="Times New Roman" w:cs="Times New Roman"/>
          <w:b/>
          <w:sz w:val="28"/>
          <w:szCs w:val="28"/>
        </w:rPr>
        <w:t> этап проекта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 над проектом.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3"/>
        <w:gridCol w:w="7082"/>
      </w:tblGrid>
      <w:tr w:rsidR="00F0758B" w:rsidRPr="007C7845" w:rsidTr="00F0758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7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НОД «Социальный мир»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 - «Самый дорогой на свете человек»,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«Почему мы обижаем близких нам людей»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Дидактические игры: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 «Маленькие помощники», «Подарки для мамы», «Я люблю своих родных», «Что мы делаем, когда…», «Что маме нужно на</w:t>
            </w:r>
            <w:r w:rsidR="001863FF"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кухне»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,  «Ласковые фанты».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Сюжетно – ролевые игры: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 «Семья», «Мама на работе» (продавец, парикмахер, врач, маляр), «Поможем маме приготовить праздничный обед».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Проблемные ситуации: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 «Мама пришла с работы уставшая», «У мамы вечером много дел по хозяйству», «Мама заболела».</w:t>
            </w:r>
          </w:p>
        </w:tc>
      </w:tr>
      <w:tr w:rsidR="00F0758B" w:rsidRPr="007C7845" w:rsidTr="00F0758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Беседы: «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Моя мама», «Как мы помогаем маме», «Мама, папа, я дружная семья», «Любовь к маме», «Нет милее дружка, чем родная матушка».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НОД «Развитие математических представлений»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- 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«Поможем маме на </w:t>
            </w:r>
            <w:r w:rsidR="001863FF"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кухне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Рассматривание папок: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 «Моя семья», «Эмоции», «Профессии наших мам».</w:t>
            </w:r>
          </w:p>
        </w:tc>
      </w:tr>
      <w:tr w:rsidR="00F0758B" w:rsidRPr="007C7845" w:rsidTr="00F0758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Коммуникация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НОД «Коммуникация»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 - Заучивание стихотворения Е. Благининой «Посидим в тишине»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Речевые ситуации</w:t>
            </w:r>
            <w:proofErr w:type="gram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:</w:t>
            </w:r>
            <w:proofErr w:type="gram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«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У мамы день рождения», «Почему мама расстраивается, огорчается», «Как сказать маме о плохом поступке?», «Чем я порадовал маму».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Дидактические игры: 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«Назови мамину профессию», «Если бы…», «Подбери признаки», «Скажи ласково».</w:t>
            </w:r>
          </w:p>
        </w:tc>
      </w:tr>
      <w:tr w:rsidR="00F0758B" w:rsidRPr="007C7845" w:rsidTr="00F0758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186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  <w:r w:rsidR="001863FF"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художественной литературы 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Сказки: 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ненецкая народная сказка «Кукушка», нанайская народная сказка «</w:t>
            </w:r>
            <w:proofErr w:type="spell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Айога</w:t>
            </w:r>
            <w:proofErr w:type="spell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», русская народная сказка «Волк и семеро козлят», «</w:t>
            </w:r>
            <w:proofErr w:type="spell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Хаврошечка</w:t>
            </w:r>
            <w:proofErr w:type="spell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», Г. -Х. Андерсен «</w:t>
            </w:r>
            <w:proofErr w:type="spell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», Ш. Перро «Волшебница».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Рассказы: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  В. Драгунский «Он живой и светится», Е. Емельянов «Мамины руки», «Надо и не хочется», «Мама все понимает», «Мамино горе», Е. Пермяк «Как Миша хотел маму перехитрить», «Мамина работа», В. А. Осеева «Печенье».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Стихи: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М. </w:t>
            </w:r>
            <w:proofErr w:type="spell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«Ты на свете лучше всех», Е. Благинина Посидим в тишине»,  Е. </w:t>
            </w:r>
            <w:proofErr w:type="spell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Карганова</w:t>
            </w:r>
            <w:proofErr w:type="spell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маму», Э. </w:t>
            </w:r>
            <w:proofErr w:type="spell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«Я маму обидел», А. </w:t>
            </w:r>
            <w:proofErr w:type="spell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«Разлука», «Мама уходит на работу», С. Михалков «А что у вас», Р. </w:t>
            </w:r>
            <w:proofErr w:type="spellStart"/>
            <w:proofErr w:type="gram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Минкуллина</w:t>
            </w:r>
            <w:proofErr w:type="spellEnd"/>
            <w:proofErr w:type="gram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всего нужней на свете», Г. </w:t>
            </w:r>
            <w:proofErr w:type="spell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Ладонщикова</w:t>
            </w:r>
            <w:proofErr w:type="spell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«Я не плачу», М. Дружинин «Я решил сварить компот».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Загадки о маме, загадки о женских профессиях.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Пословицы и поговорки о мамах.</w:t>
            </w:r>
          </w:p>
        </w:tc>
      </w:tr>
      <w:tr w:rsidR="00F0758B" w:rsidRPr="007C7845" w:rsidTr="00F0758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 – эстетическая деятельность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Слушание: 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«Колыбельная» муз. Д. Шостаковича, «Мамины ласки» муз. А. Гречанинова.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Пение: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«Подарок маме», муз. А. </w:t>
            </w:r>
            <w:proofErr w:type="spell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Филлипенко</w:t>
            </w:r>
            <w:proofErr w:type="spell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, сл. Т. Волгиной; «Наша мама», муз. Ю. Гурьева, сл. С. Вигдорова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Игры: «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Платочек» </w:t>
            </w:r>
            <w:proofErr w:type="spell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. нар</w:t>
            </w:r>
            <w:proofErr w:type="gram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есня, обр. Н. </w:t>
            </w:r>
            <w:proofErr w:type="spell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Метлова</w:t>
            </w:r>
            <w:proofErr w:type="spell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«Найди себе пару» </w:t>
            </w:r>
            <w:proofErr w:type="spell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латв</w:t>
            </w:r>
            <w:proofErr w:type="spell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нар. мелодия, </w:t>
            </w:r>
            <w:proofErr w:type="spell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</w:t>
            </w:r>
            <w:proofErr w:type="spell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Т. </w:t>
            </w:r>
            <w:proofErr w:type="spell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proofErr w:type="gram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Танец:  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«Парный танец», лат</w:t>
            </w:r>
            <w:proofErr w:type="gram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елодия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Театрализованная деятельность: 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«Волк и семеро козлят», «</w:t>
            </w:r>
            <w:proofErr w:type="spell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Хаврошечка</w:t>
            </w:r>
            <w:proofErr w:type="spell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0758B" w:rsidRPr="007C7845" w:rsidTr="00F0758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Физкультурно</w:t>
            </w:r>
            <w:proofErr w:type="spell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оздоровительная</w:t>
            </w:r>
            <w:proofErr w:type="gram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Подвижные игры: 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«Что мы видели не скажем, а что </w:t>
            </w:r>
            <w:proofErr w:type="gram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делали</w:t>
            </w:r>
            <w:proofErr w:type="gram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покажем», «Повар»,  «Иголка, нитка и узелок», «Сделай фигуру», «Платок», «Бусинки»,  «Садовник».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Комплекс утренней гимнастики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 «Цветы для мам».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Пальчиковая гимнастика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: «Наши мамы», «Помощники», «Салат для мамы», «Приготовим пельмени».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Динамические упражнения: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 «Мамины помощницы», «Мама», «Свою маму я люблю», «Мамам дружно помогаем».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Гимнастика для глаз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«Сшила дочке платье </w:t>
            </w:r>
            <w:proofErr w:type="spell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голубое</w:t>
            </w:r>
            <w:proofErr w:type="spell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0758B" w:rsidRPr="007C7845" w:rsidTr="00F0758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НОД «Художественное творчество. Рисование» - 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«Милой мамочки портрет».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НОД «Художественное творчество. Лепка»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 - «Доску разделочную для мамы украшу»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НОД «Художественное творчество. Аппликация» - 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«Нарядное платье для мамы»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Конструирование: 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«Игольница для мамы»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Выставка </w:t>
            </w:r>
            <w:proofErr w:type="gram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рисунков</w:t>
            </w:r>
            <w:proofErr w:type="gram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«Вот </w:t>
            </w:r>
            <w:proofErr w:type="gramStart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</w:t>
            </w:r>
            <w:proofErr w:type="gramEnd"/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наши мамы»</w:t>
            </w:r>
          </w:p>
        </w:tc>
      </w:tr>
      <w:tr w:rsidR="00F0758B" w:rsidRPr="007C7845" w:rsidTr="00F0758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Трудовая деятельность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и рассматривание альбома «Профессии наших мам»</w:t>
            </w:r>
          </w:p>
          <w:p w:rsidR="00F0758B" w:rsidRPr="007C7845" w:rsidRDefault="00F0758B" w:rsidP="00186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иллюстраций с изображением труда мам </w:t>
            </w:r>
            <w:r w:rsidR="001863FF"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дома</w:t>
            </w: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 и на работе.</w:t>
            </w:r>
          </w:p>
        </w:tc>
      </w:tr>
      <w:tr w:rsidR="00F0758B" w:rsidRPr="007C7845" w:rsidTr="00F0758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безопасном поведении по произведению С. Маршака «Сказка о глупом мышонке»</w:t>
            </w:r>
          </w:p>
        </w:tc>
      </w:tr>
      <w:tr w:rsidR="00F0758B" w:rsidRPr="007C7845" w:rsidTr="00F0758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 «Маленькая мама» (профилактика простудных заболеваний).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Сюжетно – ролевая игра «Полечим маму»</w:t>
            </w:r>
          </w:p>
        </w:tc>
      </w:tr>
      <w:tr w:rsidR="00F0758B" w:rsidRPr="007C7845" w:rsidTr="00F0758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Папка раскладушка «День матери»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«Игры на кухне»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Выставка работ «Мамино любимое занятие»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совместных работ мам и детей «Мы с мамой мастерицы»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альбома «Профессии наших мам»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Фотовыставка «Я и моя мама».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художественного фильма – сказки «Мама» и мультфильмов: «Мама для мамонтенка», «Крошка Енот».</w:t>
            </w:r>
          </w:p>
        </w:tc>
      </w:tr>
      <w:tr w:rsidR="00F0758B" w:rsidRPr="007C7845" w:rsidTr="00F0758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Развивающая среда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Сказки, художественные произведения, иллюстрации, картины.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Развивающие игры: «Окошки эмоций», лото о профессиях, «Моя семья».</w:t>
            </w:r>
          </w:p>
          <w:p w:rsidR="00F0758B" w:rsidRPr="007C7845" w:rsidRDefault="00F0758B" w:rsidP="00F07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845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зона «Семья».</w:t>
            </w:r>
          </w:p>
        </w:tc>
      </w:tr>
    </w:tbl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7C7845">
        <w:rPr>
          <w:rFonts w:ascii="Times New Roman" w:eastAsia="Times New Roman" w:hAnsi="Times New Roman" w:cs="Times New Roman"/>
          <w:b/>
          <w:sz w:val="28"/>
          <w:szCs w:val="28"/>
        </w:rPr>
        <w:t> этап проекта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Презентация проекта: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863FF" w:rsidRPr="007C7845">
        <w:rPr>
          <w:rFonts w:ascii="Times New Roman" w:eastAsia="Times New Roman" w:hAnsi="Times New Roman" w:cs="Times New Roman"/>
          <w:sz w:val="28"/>
          <w:szCs w:val="28"/>
        </w:rPr>
        <w:t xml:space="preserve">Концерт </w:t>
      </w:r>
      <w:r w:rsidRPr="007C7845">
        <w:rPr>
          <w:rFonts w:ascii="Times New Roman" w:eastAsia="Times New Roman" w:hAnsi="Times New Roman" w:cs="Times New Roman"/>
          <w:sz w:val="28"/>
          <w:szCs w:val="28"/>
        </w:rPr>
        <w:t>«Моя мама – лучшая на свете»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 xml:space="preserve">2. Выставка </w:t>
      </w:r>
      <w:proofErr w:type="gramStart"/>
      <w:r w:rsidRPr="007C7845">
        <w:rPr>
          <w:rFonts w:ascii="Times New Roman" w:eastAsia="Times New Roman" w:hAnsi="Times New Roman" w:cs="Times New Roman"/>
          <w:sz w:val="28"/>
          <w:szCs w:val="28"/>
        </w:rPr>
        <w:t>рисунков</w:t>
      </w:r>
      <w:proofErr w:type="gramEnd"/>
      <w:r w:rsidRPr="007C7845">
        <w:rPr>
          <w:rFonts w:ascii="Times New Roman" w:eastAsia="Times New Roman" w:hAnsi="Times New Roman" w:cs="Times New Roman"/>
          <w:sz w:val="28"/>
          <w:szCs w:val="28"/>
        </w:rPr>
        <w:t xml:space="preserve"> «Вот </w:t>
      </w:r>
      <w:proofErr w:type="gramStart"/>
      <w:r w:rsidRPr="007C7845">
        <w:rPr>
          <w:rFonts w:ascii="Times New Roman" w:eastAsia="Times New Roman" w:hAnsi="Times New Roman" w:cs="Times New Roman"/>
          <w:sz w:val="28"/>
          <w:szCs w:val="28"/>
        </w:rPr>
        <w:t>какие</w:t>
      </w:r>
      <w:proofErr w:type="gramEnd"/>
      <w:r w:rsidRPr="007C7845">
        <w:rPr>
          <w:rFonts w:ascii="Times New Roman" w:eastAsia="Times New Roman" w:hAnsi="Times New Roman" w:cs="Times New Roman"/>
          <w:sz w:val="28"/>
          <w:szCs w:val="28"/>
        </w:rPr>
        <w:t xml:space="preserve"> наши мамы».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3. Фотовыставка «Я и моя мама»</w:t>
      </w:r>
    </w:p>
    <w:p w:rsidR="00F0758B" w:rsidRPr="007C7845" w:rsidRDefault="00F0758B" w:rsidP="00F0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45">
        <w:rPr>
          <w:rFonts w:ascii="Times New Roman" w:eastAsia="Times New Roman" w:hAnsi="Times New Roman" w:cs="Times New Roman"/>
          <w:sz w:val="28"/>
          <w:szCs w:val="28"/>
        </w:rPr>
        <w:t>4. Выставка поделок «Мы с мамой мастерицы»</w:t>
      </w: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146EB4" w:rsidRPr="007C7845" w:rsidRDefault="00146EB4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F0758B" w:rsidRPr="007C7845" w:rsidRDefault="001863FF" w:rsidP="00F0758B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7C7845">
        <w:rPr>
          <w:b/>
          <w:sz w:val="28"/>
          <w:szCs w:val="28"/>
        </w:rPr>
        <w:t>П</w:t>
      </w:r>
      <w:r w:rsidR="00F0758B" w:rsidRPr="007C7845">
        <w:rPr>
          <w:b/>
          <w:sz w:val="28"/>
          <w:szCs w:val="28"/>
        </w:rPr>
        <w:t>ословицы о маме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 xml:space="preserve">• Без матушки родной и цветы не </w:t>
      </w:r>
      <w:proofErr w:type="spellStart"/>
      <w:r w:rsidRPr="007C7845">
        <w:rPr>
          <w:sz w:val="28"/>
          <w:szCs w:val="28"/>
        </w:rPr>
        <w:t>цветно</w:t>
      </w:r>
      <w:proofErr w:type="spellEnd"/>
      <w:r w:rsidRPr="007C7845">
        <w:rPr>
          <w:sz w:val="28"/>
          <w:szCs w:val="28"/>
        </w:rPr>
        <w:t xml:space="preserve"> цветут.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Без отца - полсироты, а без матери и вся сирота.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Кто мать и отца почитает, тот вовеки не погибает.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Маменька родимая - свеча неугасимая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Материнская молитва со дна моря вынимает (достаёт)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Материнским словам Бог правит.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Материнское благословение на воде не тонет, на огне не горит.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Материнское сердце в детках, а детское в камне.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Мать и бьёт, так гладит, а чужая и гладит, так бьёт.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Мать чешет по шерсти, а мачеха против шерсти.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На свете все найдешь, кроме отца и матери.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Не тот отец, мать, кто родил, а тот, кто вспоил, вскормил, да добру научил.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Нет милее дружка, чем родная матушка.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lastRenderedPageBreak/>
        <w:t>• Одна у человека родная мать, одна у него и Родина.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При солнышке тепло, при матушке добро.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Птица рада весне, а младенец матери.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Птичьего молока хоть в сказке найдешь, а другого отца-матери и в сказке не найдешь.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Родная земля - матушка, чужая сторона - мачеха.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Родной, да матери не одной.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Родных много, а мать роднее всего.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 xml:space="preserve">• С матерью жить - ни скуки, ни </w:t>
      </w:r>
      <w:proofErr w:type="gramStart"/>
      <w:r w:rsidRPr="007C7845">
        <w:rPr>
          <w:sz w:val="28"/>
          <w:szCs w:val="28"/>
        </w:rPr>
        <w:t>горя</w:t>
      </w:r>
      <w:proofErr w:type="gramEnd"/>
      <w:r w:rsidRPr="007C7845">
        <w:rPr>
          <w:sz w:val="28"/>
          <w:szCs w:val="28"/>
        </w:rPr>
        <w:t xml:space="preserve"> ни знать.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Самое ценное и дорогое на свете - это мать и отец.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Сердце матери лучше солнца греет.</w:t>
      </w:r>
    </w:p>
    <w:p w:rsidR="00F0758B" w:rsidRPr="007C7845" w:rsidRDefault="00F0758B" w:rsidP="00F0758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7845">
        <w:rPr>
          <w:sz w:val="28"/>
          <w:szCs w:val="28"/>
        </w:rPr>
        <w:t>• Слепой щенок и тот к матери ползет.</w:t>
      </w:r>
    </w:p>
    <w:p w:rsidR="00DE4800" w:rsidRPr="007C7845" w:rsidRDefault="00DE4800" w:rsidP="006A2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E4800" w:rsidRPr="007C7845" w:rsidSect="00DB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2A54"/>
    <w:rsid w:val="00053AF6"/>
    <w:rsid w:val="00086752"/>
    <w:rsid w:val="00111FF5"/>
    <w:rsid w:val="00146EB4"/>
    <w:rsid w:val="001863FF"/>
    <w:rsid w:val="0019005B"/>
    <w:rsid w:val="001966EF"/>
    <w:rsid w:val="00213463"/>
    <w:rsid w:val="002173CE"/>
    <w:rsid w:val="0031447F"/>
    <w:rsid w:val="004872C1"/>
    <w:rsid w:val="004E2733"/>
    <w:rsid w:val="006A2A54"/>
    <w:rsid w:val="00772E1B"/>
    <w:rsid w:val="007C7845"/>
    <w:rsid w:val="00860463"/>
    <w:rsid w:val="009E61CC"/>
    <w:rsid w:val="00A11009"/>
    <w:rsid w:val="00AE3DFC"/>
    <w:rsid w:val="00B7335D"/>
    <w:rsid w:val="00B8628F"/>
    <w:rsid w:val="00BB765D"/>
    <w:rsid w:val="00BC7DA4"/>
    <w:rsid w:val="00BD4631"/>
    <w:rsid w:val="00BE218F"/>
    <w:rsid w:val="00C727CE"/>
    <w:rsid w:val="00CB59C5"/>
    <w:rsid w:val="00DB00B9"/>
    <w:rsid w:val="00DC4EE7"/>
    <w:rsid w:val="00DE4800"/>
    <w:rsid w:val="00EA5E37"/>
    <w:rsid w:val="00EB6BEA"/>
    <w:rsid w:val="00F0758B"/>
    <w:rsid w:val="00F81A23"/>
    <w:rsid w:val="00F87447"/>
    <w:rsid w:val="00FD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B9"/>
  </w:style>
  <w:style w:type="paragraph" w:styleId="4">
    <w:name w:val="heading 4"/>
    <w:basedOn w:val="a"/>
    <w:link w:val="40"/>
    <w:uiPriority w:val="9"/>
    <w:qFormat/>
    <w:rsid w:val="002173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11009"/>
  </w:style>
  <w:style w:type="character" w:customStyle="1" w:styleId="c9">
    <w:name w:val="c9"/>
    <w:basedOn w:val="a0"/>
    <w:rsid w:val="00A11009"/>
  </w:style>
  <w:style w:type="character" w:customStyle="1" w:styleId="40">
    <w:name w:val="Заголовок 4 Знак"/>
    <w:basedOn w:val="a0"/>
    <w:link w:val="4"/>
    <w:uiPriority w:val="9"/>
    <w:rsid w:val="002173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1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73CE"/>
  </w:style>
  <w:style w:type="character" w:styleId="a4">
    <w:name w:val="Hyperlink"/>
    <w:basedOn w:val="a0"/>
    <w:uiPriority w:val="99"/>
    <w:semiHidden/>
    <w:unhideWhenUsed/>
    <w:rsid w:val="002173CE"/>
    <w:rPr>
      <w:color w:val="0000FF"/>
      <w:u w:val="single"/>
    </w:rPr>
  </w:style>
  <w:style w:type="paragraph" w:styleId="a5">
    <w:name w:val="No Spacing"/>
    <w:basedOn w:val="a"/>
    <w:uiPriority w:val="1"/>
    <w:qFormat/>
    <w:rsid w:val="00F07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ED1A7-12EC-4F58-BABA-063606D1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МАДОУ52</cp:lastModifiedBy>
  <cp:revision>20</cp:revision>
  <cp:lastPrinted>2015-11-15T09:07:00Z</cp:lastPrinted>
  <dcterms:created xsi:type="dcterms:W3CDTF">2015-10-20T18:03:00Z</dcterms:created>
  <dcterms:modified xsi:type="dcterms:W3CDTF">2015-11-15T16:15:00Z</dcterms:modified>
</cp:coreProperties>
</file>