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4C" w:rsidRPr="00D1434C" w:rsidRDefault="00D1434C" w:rsidP="00D143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D143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D1434C" w:rsidRPr="00D1434C" w:rsidRDefault="00D1434C" w:rsidP="00D143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D143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D1434C" w:rsidRPr="00D1434C" w:rsidRDefault="00D1434C" w:rsidP="00D143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D143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D1434C" w:rsidRDefault="00D1434C" w:rsidP="001C03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03CA" w:rsidRPr="00D42CB8" w:rsidRDefault="001C03CA" w:rsidP="001C03CA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D42CB8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Коррекционная – развивающая работа в семье, как залог успеха в воспитании и развитии ребёнка с ЗПР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Что такое диагноз ЗПР? Диагноз ЗПР означает, что ребёнок развивается так же, как и все остальные дети, только медленнее. Этот диагноз ставиться врачом-неврологом, врачом-психиатром. Чем раньше начать занятия и лечение с ребёнком с ЗПР, тем быстрее ребёнок догонит в развитии своих сверстников. Дети с ЗПР основные трудности испытывают, связанные прежде всего с социальной адаптацией и обучением.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Но каждый ребёнок, даже с задержкой развития, дошкольного возраста обладает поистине огромными возможностями развития и способностями познавать. В нём заложен инстинкт познания и исследования мира. Помогайте ребёнку развить и реализовать свои возможности. Не жалейте затраченного времени. Оно многократно окупиться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Любой специалист и психолог вам скажет, что без семьи в полном объёме коррекционно-развивающая работа проводиться не может. Поэтому сегодня наша консультация посвящена как Вам лучше действовать в воспитании и развитии своего ребёнка. Без вас мы некуда.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В первую очередь целесообразно получать квалифицированную помощь медицинских и педагогических специалистов параллельно.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Чтобы ваши усилия были эффективными, воспользуйтесь следующими советами: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1. Проводить вовремя лечение ребёнка, назначенное психиатром (неврологом) Желательно вести дневник здоровья (наблюдений, где нужно отмечать реакции лекарств на состояние ребёнка.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2. Предоставлять амбулаторную карту и результаты всех обследований для ознакомления педагогами - специалистами.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3. Вовремя выполнять домашние задания (логопеда и дефектолога) 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Не допускайте, чтобы ребёнок скучал во время занятий, выполнения домашних заданий. Если ребёнок весело учиться, он учиться лучше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lastRenderedPageBreak/>
        <w:t>Повторяйте упражнения. Если какое- то упражнение не получается, сделайте перерыв, вернитесь к нему позднее.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Не проявляйте излишней тревоги по поводу недостаточных успехов и недостаточного продвижения вперёд.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Будьте терпеливы, не спешите, не давайте ребёнку задания, превышающие его интеллектуальные возможности.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В занятиях с ребёнком нужна мера. Не заставляйте ребёнка делать упражнение, если он вертится, устал, расстроен; займитесь чем-то другим. Постарайтесь определить пределы выносливости ребёнка и увеличивайте длительность занятий каждый раз на небольшое время.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Домашние задания и занятия проводите в игровой форме.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Не заставляйте долго заниматься чем-нибудь одним – ребёнок быстро утомляется, лучше чередуйте занятия.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Не забывайте, что дети очень любят выступать, петь, рисовать, лепить, конструировать.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Избегайте неодобрительной оценки, находите слова поддержки, чаще хвалите ребёнка за его терпение, настойчивость и т. д. Никогда не подчёркивайте его слабости в сравнении с другими детьми. Формируйте у него уверенность в своих силах.</w:t>
      </w:r>
    </w:p>
    <w:p w:rsidR="001C03CA" w:rsidRPr="00662929" w:rsidRDefault="001C03CA" w:rsidP="006629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А самое главное, постарайтесь не воспринимать занятия с ребёнком как тяжёлый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ребёнком.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662929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Посеща</w:t>
      </w:r>
      <w:r w:rsidR="001C03CA" w:rsidRPr="001C03CA">
        <w:rPr>
          <w:rFonts w:ascii="Times New Roman" w:hAnsi="Times New Roman" w:cs="Times New Roman"/>
          <w:sz w:val="28"/>
          <w:szCs w:val="28"/>
        </w:rPr>
        <w:t>ть консультации дефектолога и логопеда.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5.</w:t>
      </w:r>
      <w:r w:rsidR="00662929">
        <w:rPr>
          <w:rFonts w:ascii="Times New Roman" w:hAnsi="Times New Roman" w:cs="Times New Roman"/>
          <w:sz w:val="28"/>
          <w:szCs w:val="28"/>
        </w:rPr>
        <w:t xml:space="preserve"> Выполнять требования педагогов</w:t>
      </w:r>
      <w:r w:rsidRPr="001C03CA">
        <w:rPr>
          <w:rFonts w:ascii="Times New Roman" w:hAnsi="Times New Roman" w:cs="Times New Roman"/>
          <w:sz w:val="28"/>
          <w:szCs w:val="28"/>
        </w:rPr>
        <w:t>: по развитию самостоятельности, соблюдение режима дня, правил нравственного воспитания, развитие речи и т. д.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6. Спорные и Конфликтные ситуации с взрослыми нужно разрешать в отсутствии детей.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7. Не разрешайте бить и обижать друг друга; брать без разрешения личные вещи, принесенные из дома и игрушки других детей; не разрешать «давать сдачу», так же, как и нападать друг на друга. Учите ребёнка мирно решать конфликты. Эти требования продиктованы в целях безопасности каждого ребёнка.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8. Помните, своевременная помощь ребёнку с ЗПР позволит избежать дальнейших нарушений и откроет больше возможностей для его развития.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lastRenderedPageBreak/>
        <w:t>Вам, родителям детей с ЗПР необходимо знать, как и чему учить ребёнка дома.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662929" w:rsidRDefault="001C03CA" w:rsidP="0066292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С детьми необходимо постоянно общаться, проводить занятия, выполнять рекомендации педагогов.</w:t>
      </w:r>
    </w:p>
    <w:p w:rsidR="001C03CA" w:rsidRPr="00662929" w:rsidRDefault="001C03CA" w:rsidP="0066292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Больше времени следует уделять ознакомлению с окружающим миром: ходить с ребёнком в магазин, в зоопарк, на детские праздники, больше разговаривать с ним о его проблемах (даже если его речь невнятна, рассматривать с ним книжки, картинки, сочинять разные истории, чаще ребёнку рассказывать о том, что вы делаете, привлекать его к посильному труду и обязанностям по дому.</w:t>
      </w:r>
    </w:p>
    <w:p w:rsidR="001C03CA" w:rsidRPr="00662929" w:rsidRDefault="001C03CA" w:rsidP="0066292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Важно также научить ребёнка играть с игрушками и другими детьми.</w:t>
      </w:r>
    </w:p>
    <w:p w:rsidR="001C03CA" w:rsidRPr="00662929" w:rsidRDefault="001C03CA" w:rsidP="0066292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</w:rPr>
        <w:t>Главное – вы должны оценить возможности ребёнка и его успехи, заметить прогресс (пусть незначительный, а не думать, что, взрослея, он сам всему научиться. Только совместная работа педагогов и семьи пойдёт ребёнку с задержкой развития на пользу и приведёт к положительным результатам.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9. Развивайте в себе умения общаться со своими детьми.</w:t>
      </w:r>
    </w:p>
    <w:p w:rsidR="001C03CA" w:rsidRPr="001C03CA" w:rsidRDefault="001C03CA" w:rsidP="00983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Все люди имеют потребность в общении. Учёным удалось обнаружить систему, отвечающую за коммуникативные способности заложенную на генном уровне. По мнению специалистов, трапеза в кругу в семьи помогает детям сохранять психическое здоровье. Занятия музыкой улучшают интеллект, особенно игра на музыкальных инструментах способствует улучшению слуха и активизации мозговой деятельности.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Стройте взаимоотношения с ребёнком на взаимопонимании и доверии, контролируйте поведение ребёнка,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не навязывайте ему жёстких правил; избегайте, с одной стороны, чрезмерной мягкости, а с другой – завышенных требований к ребёнку;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повторяйте свою просьбу одними и теми же словами много раз,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для подкрепления устных инструкций используйте зрительную стимуляцию; - выслушивайте то, что хочет сказать ребёнок.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Изменяйте психологический микроклимат в семье.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уделяйте ребёнку достаточно внимания,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проводите досуг всей семьёй,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не допускайте ссор в присутствии ребёнка,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родительская любовь и профессионализм специалистов помогут ребёнку справиться с любыми трудностями!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lastRenderedPageBreak/>
        <w:t>атмосфера в семье, где царит мир, покой и доброжелательность- действует как лекарство для детей.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Организуйте режим дня и место для занятий.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установите твёрдый распорядок дня для ребёнка и всех членов семьи,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снижайте влияние отвлекающих факторов во время выполнения ребёнком домашнего задания,</w:t>
      </w:r>
    </w:p>
    <w:p w:rsidR="001C03CA" w:rsidRPr="009833AC" w:rsidRDefault="001C03CA" w:rsidP="009833A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3AC">
        <w:rPr>
          <w:rFonts w:ascii="Times New Roman" w:hAnsi="Times New Roman" w:cs="Times New Roman"/>
          <w:sz w:val="28"/>
          <w:szCs w:val="28"/>
        </w:rPr>
        <w:t>избегайте по возможности больших скоплений людей, помните, что переутомление способствует снижению самоконтроля и нарастанию гиперактивности.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Специальная поведенческая программа.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-Если есть необходимость прибегнуть к наказанию, то целесообразно использовать сидение в определённом месте после совершения поступка, не прибегайте к физическому наказанию!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чувствительны к поощрениям.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 Не разрешайте откладывать выполнения задания на другое время.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Помогайте ребёнку приступить к выполнению задания, так как это самый трудный этап.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 xml:space="preserve">10. </w:t>
      </w:r>
      <w:r w:rsidRPr="00D42CB8">
        <w:rPr>
          <w:rFonts w:ascii="Times New Roman" w:hAnsi="Times New Roman" w:cs="Times New Roman"/>
          <w:color w:val="FF0000"/>
          <w:sz w:val="28"/>
          <w:szCs w:val="28"/>
        </w:rPr>
        <w:t>ПОМНИТЕ!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-ЗПР поддаётся коррекции, при обучении и воспитании ребёнка в специальном коррекционном учреждении, и, конечно при медицинском лечении.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-Интересуйтесь делами и учёбой своих детей: спрашивайте у самих ребят, у воспитателей об их успехах.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-Помогайте расширять кругозор своих детей: читайте с ними книги с последующим обсуждением, говорите о событиях и новостях.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 Следите за здоровьем детей, не отправляйте больных в детский сад до полного выздоровления.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- Если ребёнку нужно запомнить какую-нибудь информацию, то повторите её с ним несколько раз. Проявляйте педагогический такт в беседе с ребёнком.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Не забывайте: Развивайте ребенка, играя с ним. Ваш ребенок самый замечательный!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Успехом ВАМ и больше веры в себя и возможности своего ребёнка!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Никогда «не опускайте руки! » как бы трудно не было.</w:t>
      </w:r>
    </w:p>
    <w:p w:rsidR="001C03CA" w:rsidRPr="001C03CA" w:rsidRDefault="001C03CA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3CA">
        <w:rPr>
          <w:rFonts w:ascii="Times New Roman" w:hAnsi="Times New Roman" w:cs="Times New Roman"/>
          <w:sz w:val="28"/>
          <w:szCs w:val="28"/>
        </w:rPr>
        <w:t>Только так мы с вами вместе будем достигать положительных успехов и результатов в развитии ваших детей.</w:t>
      </w:r>
    </w:p>
    <w:p w:rsidR="00B41C3E" w:rsidRPr="00C935B4" w:rsidRDefault="00B41C3E" w:rsidP="001C0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706" w:rsidRPr="00C935B4" w:rsidRDefault="00C935B4" w:rsidP="00C935B4">
      <w:pPr>
        <w:jc w:val="right"/>
      </w:pPr>
      <w:r w:rsidRPr="00C935B4">
        <w:t xml:space="preserve">Интернет-источник: </w:t>
      </w:r>
      <w:hyperlink r:id="rId5" w:history="1">
        <w:r w:rsidR="004A3706" w:rsidRPr="00C935B4">
          <w:rPr>
            <w:rStyle w:val="a3"/>
            <w:color w:val="auto"/>
            <w:u w:val="none"/>
          </w:rPr>
          <w:t>http://psyberia.ru/</w:t>
        </w:r>
      </w:hyperlink>
      <w:bookmarkStart w:id="0" w:name="_GoBack"/>
      <w:bookmarkEnd w:id="0"/>
    </w:p>
    <w:sectPr w:rsidR="004A3706" w:rsidRPr="00C935B4" w:rsidSect="00D42CB8">
      <w:pgSz w:w="11906" w:h="16838"/>
      <w:pgMar w:top="1134" w:right="850" w:bottom="1134" w:left="1701" w:header="708" w:footer="708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7B00"/>
    <w:multiLevelType w:val="hybridMultilevel"/>
    <w:tmpl w:val="F8101F26"/>
    <w:lvl w:ilvl="0" w:tplc="1764D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5F3D"/>
    <w:multiLevelType w:val="hybridMultilevel"/>
    <w:tmpl w:val="04023424"/>
    <w:lvl w:ilvl="0" w:tplc="1764D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77AE2"/>
    <w:multiLevelType w:val="hybridMultilevel"/>
    <w:tmpl w:val="157A6D9E"/>
    <w:lvl w:ilvl="0" w:tplc="1764D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B2"/>
    <w:rsid w:val="001C03CA"/>
    <w:rsid w:val="004A3706"/>
    <w:rsid w:val="00662929"/>
    <w:rsid w:val="009833AC"/>
    <w:rsid w:val="00B41C3E"/>
    <w:rsid w:val="00C935B4"/>
    <w:rsid w:val="00D1434C"/>
    <w:rsid w:val="00D42CB8"/>
    <w:rsid w:val="00E5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5F737-D6AC-4D2A-8ED6-C502E759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7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ber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6</cp:revision>
  <dcterms:created xsi:type="dcterms:W3CDTF">2015-09-17T15:48:00Z</dcterms:created>
  <dcterms:modified xsi:type="dcterms:W3CDTF">2015-10-21T17:51:00Z</dcterms:modified>
</cp:coreProperties>
</file>