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D9" w:rsidRDefault="009B2AD9" w:rsidP="009B2AD9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                      </w:t>
      </w:r>
      <w:r w:rsidRPr="00E44681">
        <w:rPr>
          <w:rFonts w:asciiTheme="majorHAnsi" w:hAnsiTheme="majorHAnsi"/>
          <w:sz w:val="32"/>
          <w:szCs w:val="32"/>
        </w:rPr>
        <w:t>Составитель:</w:t>
      </w:r>
      <w:r>
        <w:rPr>
          <w:rFonts w:asciiTheme="majorHAnsi" w:hAnsiTheme="majorHAnsi"/>
          <w:sz w:val="32"/>
          <w:szCs w:val="32"/>
        </w:rPr>
        <w:t xml:space="preserve"> Копытова Л.Ю.</w:t>
      </w:r>
    </w:p>
    <w:p w:rsidR="009B2AD9" w:rsidRPr="00E44681" w:rsidRDefault="009B2AD9" w:rsidP="009B2AD9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                    МАДОУ ЦР</w:t>
      </w:r>
      <w:proofErr w:type="gramStart"/>
      <w:r>
        <w:rPr>
          <w:rFonts w:asciiTheme="majorHAnsi" w:hAnsiTheme="majorHAnsi"/>
          <w:sz w:val="32"/>
          <w:szCs w:val="32"/>
        </w:rPr>
        <w:t>Р-</w:t>
      </w:r>
      <w:proofErr w:type="gramEnd"/>
      <w:r>
        <w:rPr>
          <w:rFonts w:asciiTheme="majorHAnsi" w:hAnsiTheme="majorHAnsi"/>
          <w:sz w:val="32"/>
          <w:szCs w:val="32"/>
        </w:rPr>
        <w:t xml:space="preserve"> детский сад</w:t>
      </w:r>
    </w:p>
    <w:p w:rsidR="009B2AD9" w:rsidRDefault="009B2AD9" w:rsidP="009B2AD9">
      <w:pPr>
        <w:jc w:val="center"/>
        <w:rPr>
          <w:rFonts w:ascii="Monotype Corsiva" w:hAnsi="Monotype Corsiva"/>
          <w:color w:val="C00000"/>
          <w:sz w:val="96"/>
          <w:szCs w:val="96"/>
        </w:rPr>
      </w:pPr>
    </w:p>
    <w:p w:rsidR="009B2AD9" w:rsidRDefault="009B2AD9" w:rsidP="009B2AD9">
      <w:pPr>
        <w:jc w:val="center"/>
        <w:rPr>
          <w:rFonts w:ascii="Monotype Corsiva" w:hAnsi="Monotype Corsiva"/>
          <w:color w:val="C00000"/>
          <w:sz w:val="96"/>
          <w:szCs w:val="96"/>
        </w:rPr>
      </w:pPr>
    </w:p>
    <w:p w:rsidR="009B2AD9" w:rsidRDefault="009B2AD9" w:rsidP="009B2AD9">
      <w:pPr>
        <w:jc w:val="center"/>
        <w:rPr>
          <w:rFonts w:ascii="Monotype Corsiva" w:hAnsi="Monotype Corsiva"/>
          <w:color w:val="C00000"/>
          <w:sz w:val="36"/>
          <w:szCs w:val="36"/>
        </w:rPr>
      </w:pPr>
      <w:r w:rsidRPr="00E44681">
        <w:rPr>
          <w:rFonts w:ascii="Monotype Corsiva" w:hAnsi="Monotype Corsiva"/>
          <w:color w:val="C00000"/>
          <w:sz w:val="36"/>
          <w:szCs w:val="36"/>
        </w:rPr>
        <w:t xml:space="preserve">Консультация </w:t>
      </w:r>
      <w:r>
        <w:rPr>
          <w:rFonts w:ascii="Monotype Corsiva" w:hAnsi="Monotype Corsiva"/>
          <w:color w:val="C00000"/>
          <w:sz w:val="36"/>
          <w:szCs w:val="36"/>
        </w:rPr>
        <w:t xml:space="preserve"> для родителей</w:t>
      </w:r>
    </w:p>
    <w:p w:rsidR="009B2AD9" w:rsidRPr="00E44681" w:rsidRDefault="009B2AD9" w:rsidP="009B2AD9">
      <w:pPr>
        <w:jc w:val="center"/>
        <w:rPr>
          <w:rFonts w:ascii="Monotype Corsiva" w:hAnsi="Monotype Corsiva"/>
          <w:color w:val="C00000"/>
          <w:sz w:val="36"/>
          <w:szCs w:val="36"/>
        </w:rPr>
      </w:pPr>
      <w:r>
        <w:rPr>
          <w:rFonts w:ascii="Monotype Corsiva" w:hAnsi="Monotype Corsiva"/>
          <w:color w:val="C00000"/>
          <w:sz w:val="36"/>
          <w:szCs w:val="36"/>
        </w:rPr>
        <w:t>(дети с 2-4лет)</w:t>
      </w:r>
    </w:p>
    <w:p w:rsidR="009B2AD9" w:rsidRPr="0098102F" w:rsidRDefault="009B2AD9" w:rsidP="009B2AD9">
      <w:pPr>
        <w:jc w:val="center"/>
        <w:rPr>
          <w:rFonts w:ascii="Monotype Corsiva" w:hAnsi="Monotype Corsiva"/>
          <w:color w:val="C00000"/>
          <w:sz w:val="96"/>
          <w:szCs w:val="96"/>
        </w:rPr>
      </w:pPr>
      <w:r w:rsidRPr="0098102F">
        <w:rPr>
          <w:rFonts w:ascii="Monotype Corsiva" w:hAnsi="Monotype Corsiva"/>
          <w:color w:val="C00000"/>
          <w:sz w:val="96"/>
          <w:szCs w:val="96"/>
        </w:rPr>
        <w:t>Восприятие цвета</w:t>
      </w:r>
    </w:p>
    <w:p w:rsidR="009B2AD9" w:rsidRDefault="009B2AD9" w:rsidP="009B2AD9">
      <w:pPr>
        <w:jc w:val="center"/>
        <w:rPr>
          <w:rFonts w:ascii="Monotype Corsiva" w:hAnsi="Monotype Corsiva"/>
          <w:color w:val="C00000"/>
          <w:sz w:val="96"/>
          <w:szCs w:val="96"/>
        </w:rPr>
      </w:pPr>
      <w:r w:rsidRPr="0098102F">
        <w:rPr>
          <w:rFonts w:ascii="Monotype Corsiva" w:hAnsi="Monotype Corsiva"/>
          <w:color w:val="C00000"/>
          <w:sz w:val="96"/>
          <w:szCs w:val="96"/>
        </w:rPr>
        <w:t>( различение).</w:t>
      </w:r>
    </w:p>
    <w:p w:rsidR="009B2AD9" w:rsidRDefault="009B2AD9" w:rsidP="009B2AD9">
      <w:pPr>
        <w:jc w:val="center"/>
        <w:rPr>
          <w:rFonts w:ascii="Monotype Corsiva" w:hAnsi="Monotype Corsiva"/>
          <w:color w:val="C00000"/>
          <w:sz w:val="96"/>
          <w:szCs w:val="96"/>
        </w:rPr>
      </w:pPr>
    </w:p>
    <w:p w:rsidR="009B2AD9" w:rsidRDefault="009B2AD9" w:rsidP="009B2AD9">
      <w:pPr>
        <w:jc w:val="center"/>
        <w:rPr>
          <w:rFonts w:ascii="Monotype Corsiva" w:hAnsi="Monotype Corsiva"/>
          <w:color w:val="C00000"/>
          <w:sz w:val="96"/>
          <w:szCs w:val="96"/>
        </w:rPr>
      </w:pPr>
    </w:p>
    <w:p w:rsidR="009B2AD9" w:rsidRDefault="009B2AD9" w:rsidP="009B2AD9">
      <w:pPr>
        <w:jc w:val="center"/>
        <w:rPr>
          <w:rFonts w:ascii="Monotype Corsiva" w:hAnsi="Monotype Corsiva"/>
          <w:color w:val="C00000"/>
          <w:sz w:val="96"/>
          <w:szCs w:val="96"/>
        </w:rPr>
      </w:pPr>
    </w:p>
    <w:p w:rsidR="009B2AD9" w:rsidRDefault="009B2AD9" w:rsidP="009B2AD9">
      <w:pPr>
        <w:jc w:val="center"/>
        <w:rPr>
          <w:rFonts w:ascii="Monotype Corsiva" w:hAnsi="Monotype Corsiva"/>
          <w:color w:val="C00000"/>
          <w:sz w:val="96"/>
          <w:szCs w:val="96"/>
        </w:rPr>
      </w:pPr>
    </w:p>
    <w:p w:rsidR="009B2AD9" w:rsidRDefault="009B2AD9" w:rsidP="009B2AD9">
      <w:pPr>
        <w:rPr>
          <w:rFonts w:asciiTheme="majorHAnsi" w:hAnsiTheme="majorHAnsi"/>
          <w:sz w:val="36"/>
          <w:szCs w:val="36"/>
        </w:rPr>
      </w:pPr>
      <w:r w:rsidRPr="00F863A7">
        <w:rPr>
          <w:rFonts w:asciiTheme="majorHAnsi" w:hAnsiTheme="majorHAnsi"/>
          <w:b/>
          <w:color w:val="C00000"/>
          <w:sz w:val="36"/>
          <w:szCs w:val="36"/>
        </w:rPr>
        <w:lastRenderedPageBreak/>
        <w:t>Восприятие цвета</w:t>
      </w:r>
      <w:r>
        <w:rPr>
          <w:rFonts w:asciiTheme="majorHAnsi" w:hAnsiTheme="majorHAnsi"/>
          <w:b/>
          <w:sz w:val="36"/>
          <w:szCs w:val="36"/>
        </w:rPr>
        <w:t xml:space="preserve"> </w:t>
      </w:r>
      <w:r w:rsidRPr="0098102F">
        <w:rPr>
          <w:rFonts w:asciiTheme="majorHAnsi" w:hAnsiTheme="majorHAnsi"/>
          <w:sz w:val="36"/>
          <w:szCs w:val="36"/>
        </w:rPr>
        <w:t>не может быть выделено</w:t>
      </w:r>
      <w:r>
        <w:rPr>
          <w:rFonts w:asciiTheme="majorHAnsi" w:hAnsiTheme="majorHAnsi"/>
          <w:b/>
          <w:sz w:val="36"/>
          <w:szCs w:val="36"/>
        </w:rPr>
        <w:t xml:space="preserve">  </w:t>
      </w:r>
      <w:r w:rsidRPr="0098102F">
        <w:rPr>
          <w:rFonts w:asciiTheme="majorHAnsi" w:hAnsiTheme="majorHAnsi"/>
          <w:sz w:val="36"/>
          <w:szCs w:val="36"/>
        </w:rPr>
        <w:t>практически, путём проб и ошибок. Цв</w:t>
      </w:r>
      <w:r>
        <w:rPr>
          <w:rFonts w:asciiTheme="majorHAnsi" w:hAnsiTheme="majorHAnsi"/>
          <w:sz w:val="36"/>
          <w:szCs w:val="36"/>
        </w:rPr>
        <w:t>ет нужно обязательно увидеть, т.е. при восприятии цвета можно пользоваться только зрительной ориентировкой.</w:t>
      </w:r>
    </w:p>
    <w:p w:rsidR="009B2AD9" w:rsidRDefault="009B2AD9" w:rsidP="009B2AD9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В начале большую роль при определении цвета играет </w:t>
      </w:r>
      <w:proofErr w:type="spellStart"/>
      <w:r>
        <w:rPr>
          <w:rFonts w:asciiTheme="majorHAnsi" w:hAnsiTheme="majorHAnsi"/>
          <w:sz w:val="36"/>
          <w:szCs w:val="36"/>
        </w:rPr>
        <w:t>примеривание</w:t>
      </w:r>
      <w:proofErr w:type="spellEnd"/>
      <w:r>
        <w:rPr>
          <w:rFonts w:asciiTheme="majorHAnsi" w:hAnsiTheme="majorHAnsi"/>
          <w:sz w:val="36"/>
          <w:szCs w:val="36"/>
        </w:rPr>
        <w:t xml:space="preserve">, сопоставление путём приложения. Когда два цвета вплотную </w:t>
      </w:r>
      <w:proofErr w:type="gramStart"/>
      <w:r>
        <w:rPr>
          <w:rFonts w:asciiTheme="majorHAnsi" w:hAnsiTheme="majorHAnsi"/>
          <w:sz w:val="36"/>
          <w:szCs w:val="36"/>
        </w:rPr>
        <w:t>прилегают</w:t>
      </w:r>
      <w:proofErr w:type="gramEnd"/>
      <w:r>
        <w:rPr>
          <w:rFonts w:asciiTheme="majorHAnsi" w:hAnsiTheme="majorHAnsi"/>
          <w:sz w:val="36"/>
          <w:szCs w:val="36"/>
        </w:rPr>
        <w:t xml:space="preserve"> друг к другу ребёнок может увидеть их одинаковость или неодинаковость. При этом ребёнок может ещё и не владеть восприятием цвета, не видеть, что оба предмета красные или один - красный, а другой - жёлтый, но увидит, что цвета одинаковые или разные. Когда ребёнок научится определять цвета при их непосредственном контакте, т.е. путём наложения и приложения, можно переходить к выбору по образцу, к настоящему восприятию цвета, а затем и к усвоению названий цветов. На основе восприятия цвета формируются и представления о цвете. А благодаря этому дети смогут не только применять его в своей деятельности </w:t>
      </w:r>
      <w:proofErr w:type="gramStart"/>
      <w:r>
        <w:rPr>
          <w:rFonts w:asciiTheme="majorHAnsi" w:hAnsiTheme="majorHAnsi"/>
          <w:sz w:val="36"/>
          <w:szCs w:val="36"/>
        </w:rPr>
        <w:t xml:space="preserve">( </w:t>
      </w:r>
      <w:proofErr w:type="gramEnd"/>
      <w:r>
        <w:rPr>
          <w:rFonts w:asciiTheme="majorHAnsi" w:hAnsiTheme="majorHAnsi"/>
          <w:sz w:val="36"/>
          <w:szCs w:val="36"/>
        </w:rPr>
        <w:t>изобразительной, трудовой), в игре, но использовать цвет, как сигнал к действию в быту ( например, понимание сигналов светофора).</w:t>
      </w:r>
    </w:p>
    <w:p w:rsidR="009B2AD9" w:rsidRDefault="009B2AD9" w:rsidP="009B2AD9">
      <w:pPr>
        <w:rPr>
          <w:rFonts w:asciiTheme="majorHAnsi" w:hAnsiTheme="majorHAnsi"/>
          <w:sz w:val="36"/>
          <w:szCs w:val="36"/>
        </w:rPr>
      </w:pPr>
    </w:p>
    <w:p w:rsidR="009B2AD9" w:rsidRDefault="009B2AD9" w:rsidP="009B2AD9">
      <w:pPr>
        <w:jc w:val="center"/>
        <w:rPr>
          <w:rFonts w:asciiTheme="majorHAnsi" w:hAnsiTheme="majorHAnsi"/>
          <w:b/>
          <w:color w:val="C00000"/>
          <w:sz w:val="36"/>
          <w:szCs w:val="36"/>
        </w:rPr>
      </w:pPr>
      <w:r w:rsidRPr="00F863A7">
        <w:rPr>
          <w:rFonts w:asciiTheme="majorHAnsi" w:hAnsiTheme="majorHAnsi"/>
          <w:b/>
          <w:color w:val="C00000"/>
          <w:sz w:val="36"/>
          <w:szCs w:val="36"/>
        </w:rPr>
        <w:t>Различение цветов</w:t>
      </w:r>
      <w:r>
        <w:rPr>
          <w:rFonts w:asciiTheme="majorHAnsi" w:hAnsiTheme="majorHAnsi"/>
          <w:b/>
          <w:color w:val="C00000"/>
          <w:sz w:val="36"/>
          <w:szCs w:val="36"/>
        </w:rPr>
        <w:t>.</w:t>
      </w:r>
    </w:p>
    <w:p w:rsidR="009B2AD9" w:rsidRDefault="009B2AD9" w:rsidP="009B2AD9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  </w:t>
      </w:r>
      <w:r w:rsidRPr="00F863A7">
        <w:rPr>
          <w:rFonts w:asciiTheme="majorHAnsi" w:hAnsiTheme="majorHAnsi"/>
          <w:sz w:val="36"/>
          <w:szCs w:val="36"/>
        </w:rPr>
        <w:t>Это</w:t>
      </w:r>
      <w:r>
        <w:rPr>
          <w:rFonts w:asciiTheme="majorHAnsi" w:hAnsiTheme="majorHAnsi"/>
          <w:sz w:val="36"/>
          <w:szCs w:val="36"/>
        </w:rPr>
        <w:t xml:space="preserve"> группа заданий основана на зрительном различении предметов по цвету при непосредственном их сближении, т.е. </w:t>
      </w:r>
      <w:proofErr w:type="spellStart"/>
      <w:r>
        <w:rPr>
          <w:rFonts w:asciiTheme="majorHAnsi" w:hAnsiTheme="majorHAnsi"/>
          <w:sz w:val="36"/>
          <w:szCs w:val="36"/>
        </w:rPr>
        <w:t>примеривании</w:t>
      </w:r>
      <w:proofErr w:type="spellEnd"/>
      <w:r>
        <w:rPr>
          <w:rFonts w:asciiTheme="majorHAnsi" w:hAnsiTheme="majorHAnsi"/>
          <w:sz w:val="36"/>
          <w:szCs w:val="36"/>
        </w:rPr>
        <w:t xml:space="preserve">. Сближение позволяет увидеть наличие или отсутствие так называемого </w:t>
      </w:r>
      <w:r>
        <w:rPr>
          <w:rFonts w:asciiTheme="majorHAnsi" w:hAnsiTheme="majorHAnsi"/>
          <w:sz w:val="36"/>
          <w:szCs w:val="36"/>
        </w:rPr>
        <w:lastRenderedPageBreak/>
        <w:t xml:space="preserve">цветового перепада между двумя цветами. Он может быть резким </w:t>
      </w:r>
      <w:proofErr w:type="gramStart"/>
      <w:r>
        <w:rPr>
          <w:rFonts w:asciiTheme="majorHAnsi" w:hAnsiTheme="majorHAnsi"/>
          <w:sz w:val="36"/>
          <w:szCs w:val="36"/>
        </w:rPr>
        <w:t xml:space="preserve">( </w:t>
      </w:r>
      <w:proofErr w:type="gramEnd"/>
      <w:r>
        <w:rPr>
          <w:rFonts w:asciiTheme="majorHAnsi" w:hAnsiTheme="majorHAnsi"/>
          <w:sz w:val="36"/>
          <w:szCs w:val="36"/>
        </w:rPr>
        <w:t>между красным и жёлтым, к примеру) или близким ( между жёлтым и оранжевым цветами). Первые игры и упражнения проводятся с предметами, резко различными по цвету, и осуществлять выбор по образцу.</w:t>
      </w:r>
    </w:p>
    <w:p w:rsidR="009B2AD9" w:rsidRDefault="009B2AD9" w:rsidP="009B2AD9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Постепенно цветовой перепад буде всё </w:t>
      </w:r>
      <w:proofErr w:type="gramStart"/>
      <w:r>
        <w:rPr>
          <w:rFonts w:asciiTheme="majorHAnsi" w:hAnsiTheme="majorHAnsi"/>
          <w:sz w:val="36"/>
          <w:szCs w:val="36"/>
        </w:rPr>
        <w:t>меньшим</w:t>
      </w:r>
      <w:proofErr w:type="gramEnd"/>
      <w:r>
        <w:rPr>
          <w:rFonts w:asciiTheme="majorHAnsi" w:hAnsiTheme="majorHAnsi"/>
          <w:sz w:val="36"/>
          <w:szCs w:val="36"/>
        </w:rPr>
        <w:t>, и уже на расстоянии производится составление цветов. Взрослый должен побуждать детей к самостоятельности при выполнении задания, постоянно менять предметы по цвету, чтобы они ориентировались не на их форму, а на цвет. Вот теперь поиграем!</w:t>
      </w:r>
    </w:p>
    <w:p w:rsidR="009B2AD9" w:rsidRDefault="009B2AD9" w:rsidP="009B2AD9">
      <w:pPr>
        <w:rPr>
          <w:rFonts w:asciiTheme="majorHAnsi" w:hAnsiTheme="majorHAnsi"/>
          <w:sz w:val="36"/>
          <w:szCs w:val="36"/>
        </w:rPr>
      </w:pPr>
    </w:p>
    <w:p w:rsidR="009B2AD9" w:rsidRDefault="009B2AD9" w:rsidP="009B2AD9">
      <w:pPr>
        <w:jc w:val="center"/>
        <w:rPr>
          <w:rFonts w:asciiTheme="majorHAnsi" w:hAnsiTheme="majorHAnsi"/>
          <w:b/>
          <w:color w:val="00B050"/>
          <w:sz w:val="36"/>
          <w:szCs w:val="36"/>
        </w:rPr>
      </w:pPr>
      <w:r w:rsidRPr="008F2403">
        <w:rPr>
          <w:rFonts w:asciiTheme="majorHAnsi" w:hAnsiTheme="majorHAnsi"/>
          <w:b/>
          <w:color w:val="00B050"/>
          <w:sz w:val="36"/>
          <w:szCs w:val="36"/>
        </w:rPr>
        <w:t>« Найди цветок для бабочки»</w:t>
      </w:r>
    </w:p>
    <w:p w:rsidR="009B2AD9" w:rsidRPr="00EA2066" w:rsidRDefault="009B2AD9" w:rsidP="009B2AD9">
      <w:pPr>
        <w:spacing w:after="100" w:afterAutospacing="1"/>
        <w:rPr>
          <w:rFonts w:asciiTheme="majorHAnsi" w:hAnsiTheme="majorHAnsi"/>
          <w:sz w:val="36"/>
          <w:szCs w:val="36"/>
        </w:rPr>
      </w:pPr>
      <w:r w:rsidRPr="008F2403">
        <w:rPr>
          <w:rFonts w:asciiTheme="majorHAnsi" w:hAnsiTheme="majorHAnsi"/>
          <w:b/>
          <w:sz w:val="36"/>
          <w:szCs w:val="36"/>
        </w:rPr>
        <w:t>Цель:</w:t>
      </w:r>
      <w:r>
        <w:rPr>
          <w:rFonts w:asciiTheme="majorHAnsi" w:hAnsiTheme="majorHAnsi"/>
          <w:b/>
          <w:sz w:val="36"/>
          <w:szCs w:val="36"/>
        </w:rPr>
        <w:t xml:space="preserve"> </w:t>
      </w:r>
      <w:r w:rsidRPr="008F2403">
        <w:rPr>
          <w:rFonts w:asciiTheme="majorHAnsi" w:hAnsiTheme="majorHAnsi"/>
          <w:sz w:val="36"/>
          <w:szCs w:val="36"/>
        </w:rPr>
        <w:t>Учить различать</w:t>
      </w:r>
      <w:r>
        <w:rPr>
          <w:rFonts w:asciiTheme="majorHAnsi" w:hAnsiTheme="majorHAnsi"/>
          <w:sz w:val="36"/>
          <w:szCs w:val="36"/>
        </w:rPr>
        <w:t xml:space="preserve"> цвета, ориентируясь на их однородность или неоднородность при наложении, обозначать результат словами «такой», «не такой», знакомить с названиями некоторых цветов (красный, синий, жёлтый).</w:t>
      </w:r>
    </w:p>
    <w:p w:rsidR="009B2AD9" w:rsidRDefault="009B2AD9" w:rsidP="009B2AD9">
      <w:pPr>
        <w:spacing w:after="100" w:afterAutospacing="1"/>
        <w:rPr>
          <w:rFonts w:asciiTheme="majorHAnsi" w:hAnsiTheme="majorHAnsi"/>
          <w:sz w:val="36"/>
          <w:szCs w:val="36"/>
        </w:rPr>
      </w:pPr>
      <w:r w:rsidRPr="00EA2066">
        <w:rPr>
          <w:rFonts w:asciiTheme="majorHAnsi" w:hAnsiTheme="majorHAnsi"/>
          <w:b/>
          <w:sz w:val="36"/>
          <w:szCs w:val="36"/>
        </w:rPr>
        <w:t>Оборудование:</w:t>
      </w:r>
      <w:r w:rsidRPr="00EA2066">
        <w:rPr>
          <w:rFonts w:asciiTheme="majorHAnsi" w:hAnsiTheme="majorHAnsi"/>
          <w:sz w:val="36"/>
          <w:szCs w:val="36"/>
        </w:rPr>
        <w:t xml:space="preserve"> Три</w:t>
      </w:r>
      <w:r>
        <w:rPr>
          <w:rFonts w:asciiTheme="majorHAnsi" w:hAnsiTheme="majorHAnsi"/>
          <w:sz w:val="36"/>
          <w:szCs w:val="36"/>
        </w:rPr>
        <w:t xml:space="preserve"> крупных выполненных из картона цветка для наборного полотна, три плоскостные фигурки бабочек такой же окраски, как цветки, такие же, но поменьше бабочки и цветки у ребенка.</w:t>
      </w:r>
    </w:p>
    <w:p w:rsidR="009B2AD9" w:rsidRDefault="009B2AD9" w:rsidP="009B2AD9">
      <w:pPr>
        <w:spacing w:after="100" w:afterAutospacing="1"/>
        <w:rPr>
          <w:rFonts w:asciiTheme="majorHAnsi" w:hAnsiTheme="majorHAnsi"/>
          <w:sz w:val="36"/>
          <w:szCs w:val="36"/>
        </w:rPr>
      </w:pPr>
      <w:r w:rsidRPr="00EA2066">
        <w:rPr>
          <w:rFonts w:asciiTheme="majorHAnsi" w:hAnsiTheme="majorHAnsi"/>
          <w:b/>
          <w:sz w:val="36"/>
          <w:szCs w:val="36"/>
        </w:rPr>
        <w:t xml:space="preserve">Ход игры: </w:t>
      </w:r>
      <w:r w:rsidRPr="00EA2066">
        <w:rPr>
          <w:rFonts w:asciiTheme="majorHAnsi" w:hAnsiTheme="majorHAnsi"/>
          <w:sz w:val="36"/>
          <w:szCs w:val="36"/>
        </w:rPr>
        <w:t>Взрослый расставляет на наборном полотне цветы и показывает бабочек, объясняет, что бабочки хотят найти свои цвет – сесть на</w:t>
      </w:r>
      <w:r>
        <w:rPr>
          <w:rFonts w:asciiTheme="majorHAnsi" w:hAnsiTheme="majorHAnsi"/>
          <w:sz w:val="36"/>
          <w:szCs w:val="36"/>
        </w:rPr>
        <w:t xml:space="preserve"> такой же цветок, чтобы их  было не </w:t>
      </w:r>
      <w:proofErr w:type="gramStart"/>
      <w:r>
        <w:rPr>
          <w:rFonts w:asciiTheme="majorHAnsi" w:hAnsiTheme="majorHAnsi"/>
          <w:sz w:val="36"/>
          <w:szCs w:val="36"/>
        </w:rPr>
        <w:t>видно</w:t>
      </w:r>
      <w:proofErr w:type="gramEnd"/>
      <w:r>
        <w:rPr>
          <w:rFonts w:asciiTheme="majorHAnsi" w:hAnsiTheme="majorHAnsi"/>
          <w:sz w:val="36"/>
          <w:szCs w:val="36"/>
        </w:rPr>
        <w:t xml:space="preserve"> и никто не смог их поймать. Нужно </w:t>
      </w:r>
      <w:r>
        <w:rPr>
          <w:rFonts w:asciiTheme="majorHAnsi" w:hAnsiTheme="majorHAnsi"/>
          <w:sz w:val="36"/>
          <w:szCs w:val="36"/>
        </w:rPr>
        <w:lastRenderedPageBreak/>
        <w:t xml:space="preserve">помочь бабочкам спрятаться. Рассмотреть бабочек, обратить внимание ребёнка на то, что цвет бабочки и цветка совпадает </w:t>
      </w:r>
      <w:proofErr w:type="gramStart"/>
      <w:r>
        <w:rPr>
          <w:rFonts w:asciiTheme="majorHAnsi" w:hAnsiTheme="majorHAnsi"/>
          <w:sz w:val="36"/>
          <w:szCs w:val="36"/>
        </w:rPr>
        <w:t xml:space="preserve">( </w:t>
      </w:r>
      <w:proofErr w:type="gramEnd"/>
      <w:r>
        <w:rPr>
          <w:rFonts w:asciiTheme="majorHAnsi" w:hAnsiTheme="majorHAnsi"/>
          <w:sz w:val="36"/>
          <w:szCs w:val="36"/>
        </w:rPr>
        <w:t>«такой же»), бабочку не видно, она спряталась. Затем задание выполняет ребёнок (в дальнейшем цветовые пары увеличиваются). В конце игры взрослый называет цвета и показывает их: «Жёлтая бабочка села на жёлтый цветок, синяя бабочка села на синий цветок и т.д</w:t>
      </w:r>
      <w:proofErr w:type="gramStart"/>
      <w:r>
        <w:rPr>
          <w:rFonts w:asciiTheme="majorHAnsi" w:hAnsiTheme="majorHAnsi"/>
          <w:sz w:val="36"/>
          <w:szCs w:val="36"/>
        </w:rPr>
        <w:t>.О</w:t>
      </w:r>
      <w:proofErr w:type="gramEnd"/>
      <w:r>
        <w:rPr>
          <w:rFonts w:asciiTheme="majorHAnsi" w:hAnsiTheme="majorHAnsi"/>
          <w:sz w:val="36"/>
          <w:szCs w:val="36"/>
        </w:rPr>
        <w:t>ни спрятались, их невидно». Аналогично можно находить цветы и размещать на полянки, подбирать шарики к ниткам, прятать мышку от кошки в норки.</w:t>
      </w:r>
    </w:p>
    <w:p w:rsidR="009B2AD9" w:rsidRPr="008F2403" w:rsidRDefault="009B2AD9" w:rsidP="009B2AD9">
      <w:pPr>
        <w:spacing w:after="100" w:afterAutospacing="1"/>
        <w:rPr>
          <w:rFonts w:ascii="Monotype Corsiva" w:hAnsi="Monotype Corsiva"/>
          <w:color w:val="C00000"/>
          <w:sz w:val="96"/>
          <w:szCs w:val="96"/>
        </w:rPr>
      </w:pPr>
      <w:r w:rsidRPr="00657939">
        <w:rPr>
          <w:rFonts w:ascii="Monotype Corsiva" w:hAnsi="Monotype Corsiva"/>
          <w:noProof/>
          <w:color w:val="C00000"/>
          <w:sz w:val="96"/>
          <w:szCs w:val="96"/>
          <w:lang w:eastAsia="ru-RU"/>
        </w:rPr>
        <w:drawing>
          <wp:inline distT="0" distB="0" distL="0" distR="0">
            <wp:extent cx="4495800" cy="4238625"/>
            <wp:effectExtent l="19050" t="0" r="0" b="0"/>
            <wp:docPr id="4" name="Рисунок 106" descr="&amp;Rcy;&amp;acy;&amp;bcy;&amp;ocy;&amp;tcy;&amp;acy; &amp;scy; &amp;rcy;&amp;ocy;&amp;dcy;&amp;icy;&amp;tcy;&amp;iecy;&amp;lcy;&amp;yacy;&amp;mcy;&amp;icy; &amp;ncy;&amp;acy; &amp;lcy;&amp;iecy;&amp;tcy;&amp;ncy;&amp;icy;&amp;jcy; &amp;pcy;&amp;iecy;&amp;rcy;&amp;icy;&amp;ocy;&amp;dcy; &amp;vcy; &amp;dcy;&amp;iecy;&amp;tcy;&amp;scy;&amp;kcy;&amp;ocy;&amp;mcy; &amp;scy;&amp;acy;&amp;dcy;&amp;ucy; - &amp;Lcy;&amp;ucy;&amp;chcy;&amp;shcy;&amp;acy;&amp;yacy;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&amp;Rcy;&amp;acy;&amp;bcy;&amp;ocy;&amp;tcy;&amp;acy; &amp;scy; &amp;rcy;&amp;ocy;&amp;dcy;&amp;icy;&amp;tcy;&amp;iecy;&amp;lcy;&amp;yacy;&amp;mcy;&amp;icy; &amp;ncy;&amp;acy; &amp;lcy;&amp;iecy;&amp;tcy;&amp;ncy;&amp;icy;&amp;jcy; &amp;pcy;&amp;iecy;&amp;rcy;&amp;icy;&amp;ocy;&amp;dcy; &amp;vcy; &amp;dcy;&amp;iecy;&amp;tcy;&amp;scy;&amp;kcy;&amp;ocy;&amp;mcy; &amp;scy;&amp;acy;&amp;dcy;&amp;ucy; - &amp;Lcy;&amp;ucy;&amp;chcy;&amp;shcy;&amp;acy;&amp;yacy;…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AD9" w:rsidRDefault="009B2AD9" w:rsidP="009B2AD9">
      <w:pPr>
        <w:spacing w:after="0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                                         </w:t>
      </w:r>
      <w:r w:rsidRPr="00E44681">
        <w:rPr>
          <w:rFonts w:asciiTheme="majorHAnsi" w:hAnsiTheme="majorHAnsi"/>
          <w:sz w:val="36"/>
          <w:szCs w:val="36"/>
        </w:rPr>
        <w:t>Литература</w:t>
      </w:r>
      <w:r>
        <w:rPr>
          <w:rFonts w:asciiTheme="majorHAnsi" w:hAnsiTheme="majorHAnsi"/>
          <w:sz w:val="36"/>
          <w:szCs w:val="36"/>
        </w:rPr>
        <w:t xml:space="preserve">:  </w:t>
      </w:r>
      <w:proofErr w:type="spellStart"/>
      <w:r>
        <w:rPr>
          <w:rFonts w:asciiTheme="majorHAnsi" w:hAnsiTheme="majorHAnsi"/>
          <w:sz w:val="36"/>
          <w:szCs w:val="36"/>
        </w:rPr>
        <w:t>А.А.Венгер</w:t>
      </w:r>
      <w:proofErr w:type="spellEnd"/>
    </w:p>
    <w:p w:rsidR="009B2AD9" w:rsidRDefault="009B2AD9" w:rsidP="009B2AD9">
      <w:pPr>
        <w:spacing w:after="0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                                                                           Э.Г.Пилюгина</w:t>
      </w:r>
    </w:p>
    <w:p w:rsidR="009B2AD9" w:rsidRPr="008D696C" w:rsidRDefault="009B2AD9" w:rsidP="009B2AD9">
      <w:pPr>
        <w:spacing w:after="0"/>
        <w:jc w:val="center"/>
        <w:rPr>
          <w:rFonts w:asciiTheme="majorHAnsi" w:hAnsiTheme="majorHAnsi"/>
          <w:sz w:val="36"/>
          <w:szCs w:val="36"/>
          <w:lang w:val="en-US"/>
        </w:rPr>
      </w:pPr>
      <w:r w:rsidRPr="009B2AD9">
        <w:rPr>
          <w:rFonts w:asciiTheme="majorHAnsi" w:hAnsiTheme="majorHAnsi"/>
          <w:sz w:val="36"/>
          <w:szCs w:val="36"/>
        </w:rPr>
        <w:t xml:space="preserve">                                                                            </w:t>
      </w:r>
      <w:r>
        <w:rPr>
          <w:rFonts w:asciiTheme="majorHAnsi" w:hAnsiTheme="majorHAnsi"/>
          <w:sz w:val="36"/>
          <w:szCs w:val="36"/>
          <w:lang w:val="en-US"/>
        </w:rPr>
        <w:t>images</w:t>
      </w:r>
      <w:r>
        <w:rPr>
          <w:rFonts w:asciiTheme="majorHAnsi" w:hAnsiTheme="majorHAnsi"/>
          <w:sz w:val="36"/>
          <w:szCs w:val="36"/>
        </w:rPr>
        <w:t>.</w:t>
      </w:r>
      <w:proofErr w:type="spellStart"/>
      <w:r>
        <w:rPr>
          <w:rFonts w:asciiTheme="majorHAnsi" w:hAnsiTheme="majorHAnsi"/>
          <w:sz w:val="36"/>
          <w:szCs w:val="36"/>
          <w:lang w:val="en-US"/>
        </w:rPr>
        <w:t>yandex</w:t>
      </w:r>
      <w:proofErr w:type="spellEnd"/>
      <w:r>
        <w:rPr>
          <w:rFonts w:asciiTheme="majorHAnsi" w:hAnsiTheme="majorHAnsi"/>
          <w:sz w:val="36"/>
          <w:szCs w:val="36"/>
        </w:rPr>
        <w:t>.</w:t>
      </w:r>
      <w:proofErr w:type="spellStart"/>
      <w:r>
        <w:rPr>
          <w:rFonts w:asciiTheme="majorHAnsi" w:hAnsiTheme="majorHAnsi"/>
          <w:sz w:val="36"/>
          <w:szCs w:val="36"/>
          <w:lang w:val="en-US"/>
        </w:rPr>
        <w:t>ru</w:t>
      </w:r>
      <w:proofErr w:type="spellEnd"/>
    </w:p>
    <w:p w:rsidR="008B550C" w:rsidRDefault="008B550C"/>
    <w:sectPr w:rsidR="008B550C" w:rsidSect="009B2AD9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AD9"/>
    <w:rsid w:val="008B550C"/>
    <w:rsid w:val="009B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2958</Characters>
  <Application>Microsoft Office Word</Application>
  <DocSecurity>0</DocSecurity>
  <Lines>24</Lines>
  <Paragraphs>6</Paragraphs>
  <ScaleCrop>false</ScaleCrop>
  <Company>Microsoft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2015-08-22T12:10:00Z</dcterms:created>
  <dcterms:modified xsi:type="dcterms:W3CDTF">2015-08-22T12:18:00Z</dcterms:modified>
</cp:coreProperties>
</file>