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DE" w:rsidRDefault="00612EDE" w:rsidP="00430FE1">
      <w:pPr>
        <w:widowControl w:val="0"/>
        <w:autoSpaceDE w:val="0"/>
        <w:autoSpaceDN w:val="0"/>
        <w:adjustRightInd w:val="0"/>
        <w:spacing w:after="0" w:line="312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Составитель: Сарапулова Т.Н.,</w:t>
      </w:r>
    </w:p>
    <w:p w:rsidR="00612EDE" w:rsidRPr="00612EDE" w:rsidRDefault="00612EDE" w:rsidP="00430FE1">
      <w:pPr>
        <w:widowControl w:val="0"/>
        <w:autoSpaceDE w:val="0"/>
        <w:autoSpaceDN w:val="0"/>
        <w:adjustRightInd w:val="0"/>
        <w:spacing w:after="0" w:line="312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воспитатель МАДОУ ЦРР – детский сад 52 </w:t>
      </w:r>
    </w:p>
    <w:p w:rsidR="00612EDE" w:rsidRPr="00087E8C" w:rsidRDefault="00612EDE" w:rsidP="00430FE1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Calibri" w:hAnsi="Calibri" w:cs="Calibri"/>
          <w:b/>
          <w:color w:val="00B050"/>
          <w:sz w:val="36"/>
          <w:szCs w:val="36"/>
        </w:rPr>
      </w:pPr>
      <w:r w:rsidRPr="00087E8C">
        <w:rPr>
          <w:rFonts w:ascii="Calibri" w:hAnsi="Calibri" w:cs="Calibri"/>
          <w:b/>
          <w:color w:val="00B050"/>
          <w:sz w:val="36"/>
          <w:szCs w:val="36"/>
        </w:rPr>
        <w:t>Лучший папа.</w:t>
      </w:r>
    </w:p>
    <w:p w:rsidR="00612EDE" w:rsidRPr="00612EDE" w:rsidRDefault="00612EDE" w:rsidP="00430FE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alibri" w:hAnsi="Calibri" w:cs="Calibri"/>
          <w:sz w:val="36"/>
          <w:szCs w:val="36"/>
        </w:rPr>
      </w:pPr>
      <w:r w:rsidRPr="00612EDE">
        <w:rPr>
          <w:rFonts w:ascii="Calibri" w:hAnsi="Calibri" w:cs="Calibri"/>
          <w:sz w:val="36"/>
          <w:szCs w:val="36"/>
        </w:rPr>
        <w:t xml:space="preserve">Мальчику необходима дружба и одобрение отца. Мальчишки очень нуждаются в обществе отца, в его любви. И хорошо, если дети имеют возможность проводить много времени с отцом, ощущать его ласку и по возможности помогать ему. К несчастью, отец, приходя домой с работы, больше всего на свете хочет лечь и расслабиться, каждый </w:t>
      </w:r>
      <w:proofErr w:type="gramStart"/>
      <w:r w:rsidRPr="00612EDE">
        <w:rPr>
          <w:rFonts w:ascii="Calibri" w:hAnsi="Calibri" w:cs="Calibri"/>
          <w:sz w:val="36"/>
          <w:szCs w:val="36"/>
        </w:rPr>
        <w:t>по своему</w:t>
      </w:r>
      <w:proofErr w:type="gramEnd"/>
      <w:r w:rsidRPr="00612EDE">
        <w:rPr>
          <w:rFonts w:ascii="Calibri" w:hAnsi="Calibri" w:cs="Calibri"/>
          <w:sz w:val="36"/>
          <w:szCs w:val="36"/>
        </w:rPr>
        <w:t>. Но, если бы он понимал, как ценно его общество для ребенка, то почувствовал бы большее желание преодолеть свою усталость. При этом</w:t>
      </w:r>
      <w:proofErr w:type="gramStart"/>
      <w:r w:rsidRPr="00612EDE">
        <w:rPr>
          <w:rFonts w:ascii="Calibri" w:hAnsi="Calibri" w:cs="Calibri"/>
          <w:sz w:val="36"/>
          <w:szCs w:val="36"/>
        </w:rPr>
        <w:t>,</w:t>
      </w:r>
      <w:proofErr w:type="gramEnd"/>
      <w:r w:rsidRPr="00612EDE">
        <w:rPr>
          <w:rFonts w:ascii="Calibri" w:hAnsi="Calibri" w:cs="Calibri"/>
          <w:sz w:val="36"/>
          <w:szCs w:val="36"/>
        </w:rPr>
        <w:t xml:space="preserve"> ни отец, ни мать не должны заставлять себя сверх всякой меры. Лучше поиграть с ребенком минут 15, а потом сказать: «А теперь я почитаю газету», чем провести в зоопарке целый день, проклиная все на свете.</w:t>
      </w:r>
    </w:p>
    <w:p w:rsidR="00612EDE" w:rsidRPr="00612EDE" w:rsidRDefault="00612EDE" w:rsidP="00430FE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alibri" w:hAnsi="Calibri" w:cs="Calibri"/>
          <w:sz w:val="36"/>
          <w:szCs w:val="36"/>
        </w:rPr>
      </w:pPr>
      <w:r w:rsidRPr="00612EDE">
        <w:rPr>
          <w:rFonts w:ascii="Calibri" w:hAnsi="Calibri" w:cs="Calibri"/>
          <w:sz w:val="36"/>
          <w:szCs w:val="36"/>
        </w:rPr>
        <w:t xml:space="preserve">Иногда отец стремится, во что бы то ни стало сделать сына идеальным во всех отношениях, и это мешает отцу, и сыну просто приятно проводить время вместе. Например, папа сам поклонник велоспорта, и хочет воспитать из сына спортсмена. Он может еще в раннем возрасте начать учить его езде на велосипеде. Но у ребенка не получается. Отец не скупится на критику, а если папа все время критикует ребенка, даже по-дружески, тому становится не по себе, и он перестает получать удовольствие от игры. Кроме того, ему начинает казаться, что он ни на что не годен и что отец </w:t>
      </w:r>
      <w:r w:rsidRPr="00612EDE">
        <w:rPr>
          <w:rFonts w:ascii="Calibri" w:hAnsi="Calibri" w:cs="Calibri"/>
          <w:sz w:val="36"/>
          <w:szCs w:val="36"/>
        </w:rPr>
        <w:lastRenderedPageBreak/>
        <w:t>его тоже так думает. В свое время мальчик полюбит занятия спортом, если он вообще уверен в своих силах и жизнерадостен. Одобрение отца важнее для него, чем его указания и поправки. Кататься на велосипеде, да еще наперегонки с папой, что может быть желаннее для мальчишки, тем более, если они с отцом играют для развлечения. Мальчик не становится мужчиной по духу только потому, что он родился с мужским телом. Он начинает чувствовать себя мужчиной и вести себя, как мужчина, благодаря способности подражать и брать пример с тех мужчин и старших мальчиков, к которым он чувствует дружеское расположение. Он не может брать пример с человека, который ему не нравится. Если отец всегда нетерпелив и раздражителен по отношению к ребенку, мальчик будет испытывать неловкость не только в его обществе, но и среди других мужчин и мальчиков. Такой мальчик потянется ближе к матери и воспримет ее манеры и интересы.</w:t>
      </w:r>
    </w:p>
    <w:p w:rsidR="00612EDE" w:rsidRDefault="00612EDE" w:rsidP="00430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12EDE">
        <w:rPr>
          <w:rFonts w:ascii="Calibri" w:hAnsi="Calibri" w:cs="Calibri"/>
          <w:sz w:val="36"/>
          <w:szCs w:val="36"/>
        </w:rPr>
        <w:t>Итак, если отец хочет, чтобы его сын вырос настоящим мужчиной, он не должен набрасываться на ребенка, когда тот плачет, стыдить его, когда он играет в игры для девочек, заставлять его заниматься только спортом. Отец должен с удовольствием проводить время со своим сыном, давая ему почувствовать, что он «свой парень». Им полезно оставаться одним дома, без покровительства мамы, вместе ходить на прогулки и иметь свои, общие секреты.</w:t>
      </w:r>
    </w:p>
    <w:p w:rsidR="00087E8C" w:rsidRDefault="00087E8C" w:rsidP="00430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87E8C" w:rsidRPr="00087E8C" w:rsidRDefault="00087E8C" w:rsidP="00430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Источник: </w:t>
      </w:r>
      <w:bookmarkStart w:id="0" w:name="_GoBack"/>
      <w:bookmarkEnd w:id="0"/>
    </w:p>
    <w:p w:rsidR="003D2F5C" w:rsidRPr="00612EDE" w:rsidRDefault="003D2F5C" w:rsidP="00430FE1">
      <w:pPr>
        <w:spacing w:after="0" w:line="312" w:lineRule="auto"/>
        <w:rPr>
          <w:sz w:val="36"/>
          <w:szCs w:val="36"/>
        </w:rPr>
      </w:pPr>
    </w:p>
    <w:sectPr w:rsidR="003D2F5C" w:rsidRPr="00612EDE" w:rsidSect="00612ED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DE"/>
    <w:rsid w:val="00087E8C"/>
    <w:rsid w:val="001E058A"/>
    <w:rsid w:val="003D2F5C"/>
    <w:rsid w:val="00430FE1"/>
    <w:rsid w:val="0061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DE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DE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2014-03-27T04:05:00Z</dcterms:created>
  <dcterms:modified xsi:type="dcterms:W3CDTF">2014-03-27T04:13:00Z</dcterms:modified>
</cp:coreProperties>
</file>