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12" w:rsidRPr="00B469D8" w:rsidRDefault="00EF7712" w:rsidP="00EF771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B469D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Составитель – Зонова Е.Г.,</w:t>
      </w:r>
    </w:p>
    <w:p w:rsidR="00EF7712" w:rsidRPr="00B469D8" w:rsidRDefault="00EF7712" w:rsidP="00EF771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B469D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 xml:space="preserve">педагог-психолог МАДОУ ЦРР – </w:t>
      </w:r>
    </w:p>
    <w:p w:rsidR="00EF7712" w:rsidRPr="00B469D8" w:rsidRDefault="00EF7712" w:rsidP="00EF771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B469D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детский сад, ул. Нефтяников</w:t>
      </w:r>
    </w:p>
    <w:p w:rsidR="00EF7712" w:rsidRPr="00B469D8" w:rsidRDefault="00EF7712" w:rsidP="00073D5B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F1A37" w:rsidRPr="003F1A37" w:rsidRDefault="003F1A37" w:rsidP="00073D5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F1A37">
        <w:rPr>
          <w:rFonts w:ascii="Times New Roman" w:hAnsi="Times New Roman" w:cs="Times New Roman"/>
          <w:b/>
          <w:color w:val="C00000"/>
          <w:sz w:val="28"/>
          <w:szCs w:val="28"/>
        </w:rPr>
        <w:t>ИГРЫ ДЛЯ ПОДГОТОВКИ ДЕТЕЙ К ШКОЛЕ</w:t>
      </w:r>
    </w:p>
    <w:p w:rsidR="00705AE0" w:rsidRPr="00B469D8" w:rsidRDefault="00705AE0" w:rsidP="00073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9D8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05AE0" w:rsidRPr="00B469D8" w:rsidRDefault="00705AE0" w:rsidP="00073D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69D8">
        <w:rPr>
          <w:rFonts w:ascii="Times New Roman" w:hAnsi="Times New Roman" w:cs="Times New Roman"/>
          <w:i/>
          <w:sz w:val="28"/>
          <w:szCs w:val="28"/>
        </w:rPr>
        <w:t>Представленные здесь игры</w:t>
      </w:r>
      <w:r w:rsidR="00073D5B" w:rsidRPr="00B469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69D8">
        <w:rPr>
          <w:rFonts w:ascii="Times New Roman" w:hAnsi="Times New Roman" w:cs="Times New Roman"/>
          <w:i/>
          <w:sz w:val="28"/>
          <w:szCs w:val="28"/>
        </w:rPr>
        <w:t>помогут         вашим</w:t>
      </w:r>
      <w:r w:rsidR="00B469D8">
        <w:rPr>
          <w:rFonts w:ascii="Times New Roman" w:hAnsi="Times New Roman" w:cs="Times New Roman"/>
          <w:i/>
          <w:sz w:val="28"/>
          <w:szCs w:val="28"/>
        </w:rPr>
        <w:tab/>
        <w:t>детям</w:t>
      </w:r>
      <w:r w:rsidR="00073D5B" w:rsidRPr="00B469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69D8">
        <w:rPr>
          <w:rFonts w:ascii="Times New Roman" w:hAnsi="Times New Roman" w:cs="Times New Roman"/>
          <w:i/>
          <w:sz w:val="28"/>
          <w:szCs w:val="28"/>
        </w:rPr>
        <w:t>в</w:t>
      </w:r>
      <w:r w:rsidR="00073D5B" w:rsidRPr="00B469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2BFC" w:rsidRPr="00B469D8">
        <w:rPr>
          <w:rFonts w:ascii="Times New Roman" w:hAnsi="Times New Roman" w:cs="Times New Roman"/>
          <w:i/>
          <w:sz w:val="28"/>
          <w:szCs w:val="28"/>
        </w:rPr>
        <w:t>з</w:t>
      </w:r>
      <w:r w:rsidRPr="00B469D8">
        <w:rPr>
          <w:rFonts w:ascii="Times New Roman" w:hAnsi="Times New Roman" w:cs="Times New Roman"/>
          <w:i/>
          <w:sz w:val="28"/>
          <w:szCs w:val="28"/>
        </w:rPr>
        <w:t>анимательной форме подготовиться к школе: развить внимание, память, речь, мышление, воображение. Пожалуйста, играйте с детьми каждый день в 2 -3 игры. Не сердитесь на ребенка в случае затруднений, а помогайте ему, и обязательно хвалите, если у него все получается.</w:t>
      </w:r>
    </w:p>
    <w:p w:rsidR="00073D5B" w:rsidRPr="00B469D8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AE0">
        <w:rPr>
          <w:rFonts w:ascii="Times New Roman" w:hAnsi="Times New Roman" w:cs="Times New Roman"/>
          <w:sz w:val="28"/>
          <w:szCs w:val="28"/>
          <w:u w:val="single"/>
        </w:rPr>
        <w:t>«Я знаю пять названий...»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Взрослый начинает: «Я знаю пять названий фруктов (овощей, цветов, деревьев, предметов мебели, посуды и т. д.)». Далее ребенок называет пять любых фруктов (овощей и т. д.), а взрослый считает их (яблоко - раз, груша - два...). Затем взрослый и ребенок могут поменяться ролями.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AE0">
        <w:rPr>
          <w:rFonts w:ascii="Times New Roman" w:hAnsi="Times New Roman" w:cs="Times New Roman"/>
          <w:sz w:val="28"/>
          <w:szCs w:val="28"/>
          <w:u w:val="single"/>
        </w:rPr>
        <w:t>«Назови    одним    словом».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Взрослый говорит: «Тарелка, кружка, чайник, сахарница - это...», ребенок находит обобщающее слово (посуда).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AE0">
        <w:rPr>
          <w:rFonts w:ascii="Times New Roman" w:hAnsi="Times New Roman" w:cs="Times New Roman"/>
          <w:sz w:val="28"/>
          <w:szCs w:val="28"/>
          <w:u w:val="single"/>
        </w:rPr>
        <w:t xml:space="preserve">«Лишнее слово» 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Прочитав слова (рассмотрев набор картинок), ребенок должен ответить на вопросы: «Какое слово — лишнее? Почему?»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ТАРЕЛКА,</w:t>
      </w:r>
      <w:r w:rsidRPr="00705AE0">
        <w:rPr>
          <w:rFonts w:ascii="Times New Roman" w:hAnsi="Times New Roman" w:cs="Times New Roman"/>
          <w:sz w:val="28"/>
          <w:szCs w:val="28"/>
        </w:rPr>
        <w:t xml:space="preserve"> ЧАШКА, СТОЛ, ЧАЙНИК.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БЕРЕЗА, ОСИНА, СОСНА, ДУБ.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ДИВ</w:t>
      </w:r>
      <w:r>
        <w:rPr>
          <w:rFonts w:ascii="Times New Roman" w:hAnsi="Times New Roman" w:cs="Times New Roman"/>
          <w:sz w:val="28"/>
          <w:szCs w:val="28"/>
        </w:rPr>
        <w:t xml:space="preserve">АН, СТОЛ, КРЕСЛО, </w:t>
      </w:r>
      <w:r w:rsidRPr="00705AE0">
        <w:rPr>
          <w:rFonts w:ascii="Times New Roman" w:hAnsi="Times New Roman" w:cs="Times New Roman"/>
          <w:sz w:val="28"/>
          <w:szCs w:val="28"/>
        </w:rPr>
        <w:t>ДЕРЕВО.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КАРАНДАШ,</w:t>
      </w:r>
      <w:r w:rsidRPr="00705AE0">
        <w:rPr>
          <w:rFonts w:ascii="Times New Roman" w:hAnsi="Times New Roman" w:cs="Times New Roman"/>
          <w:sz w:val="28"/>
          <w:szCs w:val="28"/>
        </w:rPr>
        <w:t xml:space="preserve"> КУКЛА, МЕЛ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AE0">
        <w:rPr>
          <w:rFonts w:ascii="Times New Roman" w:hAnsi="Times New Roman" w:cs="Times New Roman"/>
          <w:sz w:val="28"/>
          <w:szCs w:val="28"/>
        </w:rPr>
        <w:t xml:space="preserve"> ПЕНАЛ.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ЗЕМЛЕТРЯСЕНИЕ, ТАЙФУН, Г</w:t>
      </w:r>
      <w:r w:rsidRPr="00705AE0">
        <w:rPr>
          <w:rFonts w:ascii="Times New Roman" w:hAnsi="Times New Roman" w:cs="Times New Roman"/>
          <w:sz w:val="28"/>
          <w:szCs w:val="28"/>
        </w:rPr>
        <w:t>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5AE0">
        <w:rPr>
          <w:rFonts w:ascii="Times New Roman" w:hAnsi="Times New Roman" w:cs="Times New Roman"/>
          <w:sz w:val="28"/>
          <w:szCs w:val="28"/>
        </w:rPr>
        <w:t>СМЕРЧ.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КРУГ, </w:t>
      </w:r>
      <w:r w:rsidRPr="00705AE0">
        <w:rPr>
          <w:rFonts w:ascii="Times New Roman" w:hAnsi="Times New Roman" w:cs="Times New Roman"/>
          <w:sz w:val="28"/>
          <w:szCs w:val="28"/>
        </w:rPr>
        <w:t>ТРЕУГОЛЬНИК,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ПРЯМОУГОЛЬНИК, КВАДРАТ.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  <w:u w:val="single"/>
        </w:rPr>
        <w:t>«Что может быть</w:t>
      </w:r>
      <w:r w:rsidRPr="00705AE0">
        <w:rPr>
          <w:rFonts w:ascii="Times New Roman" w:hAnsi="Times New Roman" w:cs="Times New Roman"/>
          <w:sz w:val="28"/>
          <w:szCs w:val="28"/>
        </w:rPr>
        <w:t xml:space="preserve"> красным (тяжелым, круглым, мягким, деревянным и т. д.)?». Например,</w:t>
      </w:r>
      <w:r w:rsidR="003F1A37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 xml:space="preserve">красным может быть яблоко, солнце (на закате), цветок, нос (когда замерзнешь) и т. </w:t>
      </w:r>
      <w:proofErr w:type="gramStart"/>
      <w:r w:rsidRPr="00705AE0">
        <w:rPr>
          <w:rFonts w:ascii="Times New Roman" w:hAnsi="Times New Roman" w:cs="Times New Roman"/>
          <w:sz w:val="28"/>
          <w:szCs w:val="28"/>
        </w:rPr>
        <w:t>д..</w:t>
      </w:r>
      <w:proofErr w:type="gramEnd"/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«</w:t>
      </w:r>
      <w:r w:rsidRPr="00705AE0">
        <w:rPr>
          <w:rFonts w:ascii="Times New Roman" w:hAnsi="Times New Roman" w:cs="Times New Roman"/>
          <w:sz w:val="28"/>
          <w:szCs w:val="28"/>
          <w:u w:val="single"/>
        </w:rPr>
        <w:t>Что может идти</w:t>
      </w:r>
      <w:r w:rsidR="003F1A37">
        <w:rPr>
          <w:rFonts w:ascii="Times New Roman" w:hAnsi="Times New Roman" w:cs="Times New Roman"/>
          <w:sz w:val="28"/>
          <w:szCs w:val="28"/>
          <w:u w:val="single"/>
        </w:rPr>
        <w:t>?»</w:t>
      </w:r>
      <w:r w:rsidRPr="00705AE0">
        <w:rPr>
          <w:rFonts w:ascii="Times New Roman" w:hAnsi="Times New Roman" w:cs="Times New Roman"/>
          <w:sz w:val="28"/>
          <w:szCs w:val="28"/>
        </w:rPr>
        <w:t xml:space="preserve"> </w:t>
      </w:r>
      <w:r w:rsidR="003F1A37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(свистеть, блестеть, греть и т. д.?)</w:t>
      </w:r>
      <w:r w:rsidR="003F1A37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 xml:space="preserve"> Например, идти может человек, дождь, снег, время и т. </w:t>
      </w:r>
      <w:proofErr w:type="gramStart"/>
      <w:r w:rsidRPr="00705AE0">
        <w:rPr>
          <w:rFonts w:ascii="Times New Roman" w:hAnsi="Times New Roman" w:cs="Times New Roman"/>
          <w:sz w:val="28"/>
          <w:szCs w:val="28"/>
        </w:rPr>
        <w:t>д..</w:t>
      </w:r>
      <w:proofErr w:type="gramEnd"/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D5B">
        <w:rPr>
          <w:rFonts w:ascii="Times New Roman" w:hAnsi="Times New Roman" w:cs="Times New Roman"/>
          <w:sz w:val="28"/>
          <w:szCs w:val="28"/>
          <w:u w:val="single"/>
        </w:rPr>
        <w:t>«Что может делать</w:t>
      </w:r>
      <w:r w:rsidRPr="00705AE0">
        <w:rPr>
          <w:rFonts w:ascii="Times New Roman" w:hAnsi="Times New Roman" w:cs="Times New Roman"/>
          <w:sz w:val="28"/>
          <w:szCs w:val="28"/>
        </w:rPr>
        <w:t xml:space="preserve"> солнце (кошка, ветер, машина и т. д.?)».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Например, солнце может светить, сиять, греть, обжигать, сушить, палить.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«</w:t>
      </w:r>
      <w:r w:rsidRPr="00705AE0">
        <w:rPr>
          <w:rFonts w:ascii="Times New Roman" w:hAnsi="Times New Roman" w:cs="Times New Roman"/>
          <w:sz w:val="28"/>
          <w:szCs w:val="28"/>
          <w:u w:val="single"/>
        </w:rPr>
        <w:t>Кем был?» Кем (чем) был раньше</w:t>
      </w:r>
      <w:r w:rsidRPr="00705AE0">
        <w:rPr>
          <w:rFonts w:ascii="Times New Roman" w:hAnsi="Times New Roman" w:cs="Times New Roman"/>
          <w:sz w:val="28"/>
          <w:szCs w:val="28"/>
        </w:rPr>
        <w:t>: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lastRenderedPageBreak/>
        <w:t>-Цыпленок (яйцом); -Лошадь (жеребенком); -Дуб (желудем); -Рыба (икринкой); -Бабочка (гусеницей); -Хлеб (мукой); -Шкаф (доской); -Дом (кирпичом) и т. д.</w:t>
      </w:r>
    </w:p>
    <w:p w:rsidR="00B530BF" w:rsidRDefault="00B530BF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AE0">
        <w:rPr>
          <w:rFonts w:ascii="Times New Roman" w:hAnsi="Times New Roman" w:cs="Times New Roman"/>
          <w:sz w:val="28"/>
          <w:szCs w:val="28"/>
          <w:u w:val="single"/>
        </w:rPr>
        <w:t>«Сочини</w:t>
      </w:r>
      <w:r w:rsidRPr="00705AE0">
        <w:rPr>
          <w:rFonts w:ascii="Times New Roman" w:hAnsi="Times New Roman" w:cs="Times New Roman"/>
          <w:sz w:val="28"/>
          <w:szCs w:val="28"/>
          <w:u w:val="single"/>
        </w:rPr>
        <w:tab/>
        <w:t>предложение»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Взрослый предлагает два слова, ребенок придумывает предложение с этими словами. Далее ребенок и взрослый могут поменяться ролями. Если ребенок легко   справляется   с   этим   заданием,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можно предложить три слова для составления предложений.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AE0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  <w:u w:val="single"/>
        </w:rPr>
        <w:t>«Назови причину и следствие»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Объясните ребенку, что у всего, что происходит, у любого явления есть причина, то есть ответ на вопрос: «Почему так бывает?» Приведите пример: лед — появляется, когда очень холодно и замерзает вода.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Попросите ребенка назвать причину явлений: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наводнение (пример ответа: таяние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снега, разлив реки);</w:t>
      </w:r>
      <w:r w:rsidR="0048142F">
        <w:rPr>
          <w:rFonts w:ascii="Times New Roman" w:hAnsi="Times New Roman" w:cs="Times New Roman"/>
          <w:sz w:val="28"/>
          <w:szCs w:val="28"/>
        </w:rPr>
        <w:t xml:space="preserve"> гололёд, </w:t>
      </w:r>
      <w:r w:rsidRPr="00705AE0">
        <w:rPr>
          <w:rFonts w:ascii="Times New Roman" w:hAnsi="Times New Roman" w:cs="Times New Roman"/>
          <w:sz w:val="28"/>
          <w:szCs w:val="28"/>
        </w:rPr>
        <w:t>почки    распустились,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птицы запели и т. д.;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двойка, живот болит, мама сердится, пылесос работает и т.д.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AE0">
        <w:rPr>
          <w:rFonts w:ascii="Times New Roman" w:hAnsi="Times New Roman" w:cs="Times New Roman"/>
          <w:sz w:val="28"/>
          <w:szCs w:val="28"/>
          <w:u w:val="single"/>
        </w:rPr>
        <w:t xml:space="preserve"> «Подбери</w:t>
      </w:r>
      <w:r w:rsidRPr="00705AE0">
        <w:rPr>
          <w:rFonts w:ascii="Times New Roman" w:hAnsi="Times New Roman" w:cs="Times New Roman"/>
          <w:sz w:val="28"/>
          <w:szCs w:val="28"/>
          <w:u w:val="single"/>
        </w:rPr>
        <w:tab/>
        <w:t>следующее»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Попросите   ребенка</w:t>
      </w:r>
      <w:proofErr w:type="gramStart"/>
      <w:r w:rsidRPr="00705AE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05AE0">
        <w:rPr>
          <w:rFonts w:ascii="Times New Roman" w:hAnsi="Times New Roman" w:cs="Times New Roman"/>
          <w:sz w:val="28"/>
          <w:szCs w:val="28"/>
        </w:rPr>
        <w:t xml:space="preserve">соответственно его     возрасту)     подобрать     слово, которое      должно       следовать       за предложенным: ПЕРВЫЙ </w:t>
      </w:r>
      <w:r w:rsidR="0048142F">
        <w:rPr>
          <w:rFonts w:ascii="Times New Roman" w:hAnsi="Times New Roman" w:cs="Times New Roman"/>
          <w:sz w:val="28"/>
          <w:szCs w:val="28"/>
        </w:rPr>
        <w:t xml:space="preserve">– </w:t>
      </w:r>
      <w:r w:rsidRPr="00705AE0">
        <w:rPr>
          <w:rFonts w:ascii="Times New Roman" w:hAnsi="Times New Roman" w:cs="Times New Roman"/>
          <w:sz w:val="28"/>
          <w:szCs w:val="28"/>
        </w:rPr>
        <w:t>МЕТЕЛЬ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 xml:space="preserve">-ЯНВАРЬ </w:t>
      </w:r>
      <w:r w:rsidR="0048142F">
        <w:rPr>
          <w:rFonts w:ascii="Times New Roman" w:hAnsi="Times New Roman" w:cs="Times New Roman"/>
          <w:sz w:val="28"/>
          <w:szCs w:val="28"/>
        </w:rPr>
        <w:t xml:space="preserve">– </w:t>
      </w:r>
      <w:r w:rsidRPr="00705AE0">
        <w:rPr>
          <w:rFonts w:ascii="Times New Roman" w:hAnsi="Times New Roman" w:cs="Times New Roman"/>
          <w:sz w:val="28"/>
          <w:szCs w:val="28"/>
        </w:rPr>
        <w:t>ЗИМА</w:t>
      </w:r>
      <w:r w:rsidR="0048142F">
        <w:rPr>
          <w:rFonts w:ascii="Times New Roman" w:hAnsi="Times New Roman" w:cs="Times New Roman"/>
          <w:sz w:val="28"/>
          <w:szCs w:val="28"/>
        </w:rPr>
        <w:t xml:space="preserve"> – </w:t>
      </w:r>
      <w:r w:rsidRPr="00705AE0">
        <w:rPr>
          <w:rFonts w:ascii="Times New Roman" w:hAnsi="Times New Roman" w:cs="Times New Roman"/>
          <w:sz w:val="28"/>
          <w:szCs w:val="28"/>
        </w:rPr>
        <w:t>ИЮЛЬ</w:t>
      </w:r>
      <w:r w:rsidR="0048142F">
        <w:rPr>
          <w:rFonts w:ascii="Times New Roman" w:hAnsi="Times New Roman" w:cs="Times New Roman"/>
          <w:sz w:val="28"/>
          <w:szCs w:val="28"/>
        </w:rPr>
        <w:t xml:space="preserve"> – </w:t>
      </w:r>
      <w:r w:rsidRPr="00705AE0">
        <w:rPr>
          <w:rFonts w:ascii="Times New Roman" w:hAnsi="Times New Roman" w:cs="Times New Roman"/>
          <w:sz w:val="28"/>
          <w:szCs w:val="28"/>
        </w:rPr>
        <w:t>ПОЧКА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-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 xml:space="preserve">ЦЫПЛЕНОК </w:t>
      </w:r>
      <w:r w:rsidR="0048142F">
        <w:rPr>
          <w:rFonts w:ascii="Times New Roman" w:hAnsi="Times New Roman" w:cs="Times New Roman"/>
          <w:sz w:val="28"/>
          <w:szCs w:val="28"/>
        </w:rPr>
        <w:t xml:space="preserve">– </w:t>
      </w:r>
      <w:r w:rsidRPr="00705AE0">
        <w:rPr>
          <w:rFonts w:ascii="Times New Roman" w:hAnsi="Times New Roman" w:cs="Times New Roman"/>
          <w:sz w:val="28"/>
          <w:szCs w:val="28"/>
        </w:rPr>
        <w:t>ЛЕТО</w:t>
      </w:r>
      <w:r w:rsidR="0048142F">
        <w:rPr>
          <w:rFonts w:ascii="Times New Roman" w:hAnsi="Times New Roman" w:cs="Times New Roman"/>
          <w:sz w:val="28"/>
          <w:szCs w:val="28"/>
        </w:rPr>
        <w:t xml:space="preserve"> – </w:t>
      </w:r>
      <w:r w:rsidRPr="00705AE0">
        <w:rPr>
          <w:rFonts w:ascii="Times New Roman" w:hAnsi="Times New Roman" w:cs="Times New Roman"/>
          <w:sz w:val="28"/>
          <w:szCs w:val="28"/>
        </w:rPr>
        <w:t>ДОЖДЬ</w:t>
      </w:r>
      <w:r w:rsidR="0048142F">
        <w:rPr>
          <w:rFonts w:ascii="Times New Roman" w:hAnsi="Times New Roman" w:cs="Times New Roman"/>
          <w:sz w:val="28"/>
          <w:szCs w:val="28"/>
        </w:rPr>
        <w:t xml:space="preserve"> –</w:t>
      </w:r>
      <w:r w:rsidRPr="00705AE0">
        <w:rPr>
          <w:rFonts w:ascii="Times New Roman" w:hAnsi="Times New Roman" w:cs="Times New Roman"/>
          <w:sz w:val="28"/>
          <w:szCs w:val="28"/>
        </w:rPr>
        <w:t>ЗАВТРАК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-</w:t>
      </w:r>
      <w:r w:rsidR="0048142F">
        <w:rPr>
          <w:rFonts w:ascii="Times New Roman" w:hAnsi="Times New Roman" w:cs="Times New Roman"/>
          <w:sz w:val="28"/>
          <w:szCs w:val="28"/>
        </w:rPr>
        <w:t xml:space="preserve"> СЕДЬМОЙ 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Если решение позволяет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предложить несколько ответов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(например, за словом «первый»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может следовать слово «второй», а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может</w:t>
      </w:r>
      <w:r w:rsidRPr="00705AE0">
        <w:rPr>
          <w:rFonts w:ascii="Times New Roman" w:hAnsi="Times New Roman" w:cs="Times New Roman"/>
          <w:sz w:val="28"/>
          <w:szCs w:val="28"/>
        </w:rPr>
        <w:tab/>
        <w:t>десятый»),     подробно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обсудите их все, а потом выберите вместе с ребенком наиболее точный.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8142F" w:rsidRPr="0048142F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142F">
        <w:rPr>
          <w:rFonts w:ascii="Times New Roman" w:hAnsi="Times New Roman" w:cs="Times New Roman"/>
          <w:sz w:val="28"/>
          <w:szCs w:val="28"/>
          <w:u w:val="single"/>
        </w:rPr>
        <w:t>«Найди</w:t>
      </w:r>
      <w:r w:rsidRPr="0048142F">
        <w:rPr>
          <w:rFonts w:ascii="Times New Roman" w:hAnsi="Times New Roman" w:cs="Times New Roman"/>
          <w:sz w:val="28"/>
          <w:szCs w:val="28"/>
          <w:u w:val="single"/>
        </w:rPr>
        <w:tab/>
        <w:t>сходство</w:t>
      </w:r>
      <w:r w:rsidRPr="0048142F">
        <w:rPr>
          <w:rFonts w:ascii="Times New Roman" w:hAnsi="Times New Roman" w:cs="Times New Roman"/>
          <w:sz w:val="28"/>
          <w:szCs w:val="28"/>
          <w:u w:val="single"/>
        </w:rPr>
        <w:tab/>
        <w:t>и</w:t>
      </w:r>
      <w:r w:rsidR="0048142F" w:rsidRPr="004814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142F">
        <w:rPr>
          <w:rFonts w:ascii="Times New Roman" w:hAnsi="Times New Roman" w:cs="Times New Roman"/>
          <w:sz w:val="28"/>
          <w:szCs w:val="28"/>
          <w:u w:val="single"/>
        </w:rPr>
        <w:t xml:space="preserve">различия» </w:t>
      </w:r>
    </w:p>
    <w:p w:rsidR="0048142F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 xml:space="preserve">Ребенку для анализа предлагаются пары предметов (картинок, слов), в которых он должен отметить общее и разное. </w:t>
      </w:r>
    </w:p>
    <w:p w:rsidR="00705AE0" w:rsidRPr="00705AE0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05AE0" w:rsidRPr="00705AE0">
        <w:rPr>
          <w:rFonts w:ascii="Times New Roman" w:hAnsi="Times New Roman" w:cs="Times New Roman"/>
          <w:sz w:val="28"/>
          <w:szCs w:val="28"/>
        </w:rPr>
        <w:t>соловей—воробей, лето</w:t>
      </w:r>
      <w:r w:rsidR="0048142F">
        <w:rPr>
          <w:rFonts w:ascii="Times New Roman" w:hAnsi="Times New Roman" w:cs="Times New Roman"/>
          <w:sz w:val="28"/>
          <w:szCs w:val="28"/>
        </w:rPr>
        <w:t>—</w:t>
      </w:r>
      <w:r w:rsidR="00705AE0" w:rsidRPr="00705AE0">
        <w:rPr>
          <w:rFonts w:ascii="Times New Roman" w:hAnsi="Times New Roman" w:cs="Times New Roman"/>
          <w:sz w:val="28"/>
          <w:szCs w:val="28"/>
        </w:rPr>
        <w:t>зима, стул—диван, берёза—ель, самолет—автомобиль, заяц—кролик, очки—бинокль, девочка—мальчик.</w:t>
      </w:r>
    </w:p>
    <w:p w:rsidR="00073D5B" w:rsidRDefault="00073D5B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E0" w:rsidRPr="0048142F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142F">
        <w:rPr>
          <w:rFonts w:ascii="Times New Roman" w:hAnsi="Times New Roman" w:cs="Times New Roman"/>
          <w:sz w:val="28"/>
          <w:szCs w:val="28"/>
          <w:u w:val="single"/>
        </w:rPr>
        <w:t>«Закончи предложение»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Ребенку предлагается список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незаконченных</w:t>
      </w:r>
      <w:r w:rsidRPr="00705AE0">
        <w:rPr>
          <w:rFonts w:ascii="Times New Roman" w:hAnsi="Times New Roman" w:cs="Times New Roman"/>
          <w:sz w:val="28"/>
          <w:szCs w:val="28"/>
        </w:rPr>
        <w:tab/>
        <w:t>предложений.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Инструкция:</w:t>
      </w:r>
      <w:r w:rsidRPr="00705AE0">
        <w:rPr>
          <w:rFonts w:ascii="Times New Roman" w:hAnsi="Times New Roman" w:cs="Times New Roman"/>
          <w:sz w:val="28"/>
          <w:szCs w:val="28"/>
        </w:rPr>
        <w:tab/>
        <w:t>«Продолжи</w:t>
      </w:r>
      <w:r w:rsidR="0048142F">
        <w:rPr>
          <w:rFonts w:ascii="Times New Roman" w:hAnsi="Times New Roman" w:cs="Times New Roman"/>
          <w:sz w:val="28"/>
          <w:szCs w:val="28"/>
        </w:rPr>
        <w:t xml:space="preserve"> предложение, выбрав  </w:t>
      </w:r>
      <w:r w:rsidRPr="00705AE0">
        <w:rPr>
          <w:rFonts w:ascii="Times New Roman" w:hAnsi="Times New Roman" w:cs="Times New Roman"/>
          <w:sz w:val="28"/>
          <w:szCs w:val="28"/>
        </w:rPr>
        <w:t>наиболее подходящее слово».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У дерева всегда есть... (листья,</w:t>
      </w:r>
      <w:r w:rsidR="0048142F">
        <w:rPr>
          <w:rFonts w:ascii="Times New Roman" w:hAnsi="Times New Roman" w:cs="Times New Roman"/>
          <w:sz w:val="28"/>
          <w:szCs w:val="28"/>
        </w:rPr>
        <w:t xml:space="preserve"> </w:t>
      </w:r>
      <w:r w:rsidRPr="00705AE0">
        <w:rPr>
          <w:rFonts w:ascii="Times New Roman" w:hAnsi="Times New Roman" w:cs="Times New Roman"/>
          <w:sz w:val="28"/>
          <w:szCs w:val="28"/>
        </w:rPr>
        <w:t>цветы, плоды, корень).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У сапога всегда есть... (</w:t>
      </w:r>
      <w:proofErr w:type="spellStart"/>
      <w:proofErr w:type="gramStart"/>
      <w:r w:rsidRPr="00705AE0">
        <w:rPr>
          <w:rFonts w:ascii="Times New Roman" w:hAnsi="Times New Roman" w:cs="Times New Roman"/>
          <w:sz w:val="28"/>
          <w:szCs w:val="28"/>
        </w:rPr>
        <w:t>шнурки,подошва</w:t>
      </w:r>
      <w:proofErr w:type="spellEnd"/>
      <w:proofErr w:type="gramEnd"/>
      <w:r w:rsidRPr="00705AE0">
        <w:rPr>
          <w:rFonts w:ascii="Times New Roman" w:hAnsi="Times New Roman" w:cs="Times New Roman"/>
          <w:sz w:val="28"/>
          <w:szCs w:val="28"/>
        </w:rPr>
        <w:t>, молния, пряжка).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AE0">
        <w:rPr>
          <w:rFonts w:ascii="Times New Roman" w:hAnsi="Times New Roman" w:cs="Times New Roman"/>
          <w:sz w:val="28"/>
          <w:szCs w:val="28"/>
        </w:rPr>
        <w:t>У  платья</w:t>
      </w:r>
      <w:proofErr w:type="gramEnd"/>
      <w:r w:rsidRPr="00705AE0">
        <w:rPr>
          <w:rFonts w:ascii="Times New Roman" w:hAnsi="Times New Roman" w:cs="Times New Roman"/>
          <w:sz w:val="28"/>
          <w:szCs w:val="28"/>
        </w:rPr>
        <w:t xml:space="preserve">  всегда  есть... (</w:t>
      </w:r>
      <w:proofErr w:type="spellStart"/>
      <w:r w:rsidRPr="00705AE0">
        <w:rPr>
          <w:rFonts w:ascii="Times New Roman" w:hAnsi="Times New Roman" w:cs="Times New Roman"/>
          <w:sz w:val="28"/>
          <w:szCs w:val="28"/>
        </w:rPr>
        <w:t>подол,карманы</w:t>
      </w:r>
      <w:proofErr w:type="spellEnd"/>
      <w:r w:rsidRPr="00705AE0">
        <w:rPr>
          <w:rFonts w:ascii="Times New Roman" w:hAnsi="Times New Roman" w:cs="Times New Roman"/>
          <w:sz w:val="28"/>
          <w:szCs w:val="28"/>
        </w:rPr>
        <w:t>, рукава, пуговицы).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У     картины     всегда     есть... (художник, рама, подпись).</w:t>
      </w:r>
    </w:p>
    <w:p w:rsidR="00705AE0" w:rsidRPr="00705AE0" w:rsidRDefault="00705AE0" w:rsidP="0007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E0">
        <w:rPr>
          <w:rFonts w:ascii="Times New Roman" w:hAnsi="Times New Roman" w:cs="Times New Roman"/>
          <w:sz w:val="28"/>
          <w:szCs w:val="28"/>
        </w:rPr>
        <w:t>В младшем возрасте это упражнение, естественно, следует выполнять, стоя перед конкретным деревом или картиной, разглядывая и щупая конкретное платье (кастрюлю, куклу, ананас).</w:t>
      </w:r>
    </w:p>
    <w:p w:rsidR="00B82BFC" w:rsidRDefault="00B82BFC" w:rsidP="00073D5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2BFC" w:rsidRDefault="00B82BFC" w:rsidP="00073D5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73D5B" w:rsidRPr="00073D5B" w:rsidRDefault="00073D5B" w:rsidP="00073D5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3D5B">
        <w:rPr>
          <w:rFonts w:ascii="Times New Roman" w:hAnsi="Times New Roman" w:cs="Times New Roman"/>
          <w:sz w:val="28"/>
          <w:szCs w:val="28"/>
          <w:u w:val="single"/>
        </w:rPr>
        <w:t>"На что это похоже"?</w:t>
      </w:r>
    </w:p>
    <w:p w:rsidR="00073D5B" w:rsidRPr="00073D5B" w:rsidRDefault="00073D5B" w:rsidP="00073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5E778">
            <wp:extent cx="5733415" cy="13335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3D5B" w:rsidRPr="00073D5B" w:rsidRDefault="00073D5B" w:rsidP="00073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EC801">
            <wp:extent cx="5733415" cy="12954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DB7" w:rsidRDefault="00073D5B" w:rsidP="00073D5B">
      <w:pPr>
        <w:jc w:val="both"/>
        <w:rPr>
          <w:rFonts w:ascii="Times New Roman" w:hAnsi="Times New Roman" w:cs="Times New Roman"/>
          <w:sz w:val="28"/>
          <w:szCs w:val="28"/>
        </w:rPr>
      </w:pPr>
      <w:r w:rsidRPr="00073D5B">
        <w:rPr>
          <w:rFonts w:ascii="Times New Roman" w:hAnsi="Times New Roman" w:cs="Times New Roman"/>
          <w:sz w:val="28"/>
          <w:szCs w:val="28"/>
        </w:rPr>
        <w:t>Задание: надо придумать как можно больше ассоциаций на каждую картинку. Оценивается количество и качество (оригинальность) образов. Упражнение хорошо проводить с группой детей в форме соревнования.</w:t>
      </w:r>
    </w:p>
    <w:p w:rsidR="00073D5B" w:rsidRPr="00073D5B" w:rsidRDefault="00073D5B" w:rsidP="00073D5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3D5B">
        <w:rPr>
          <w:rFonts w:ascii="Times New Roman" w:hAnsi="Times New Roman" w:cs="Times New Roman"/>
          <w:bCs/>
          <w:sz w:val="28"/>
          <w:szCs w:val="28"/>
          <w:u w:val="single"/>
        </w:rPr>
        <w:t>"Составление заданной фигуры из определенного количества палочек".</w:t>
      </w:r>
    </w:p>
    <w:p w:rsidR="00073D5B" w:rsidRPr="00073D5B" w:rsidRDefault="00073D5B" w:rsidP="003F1A37">
      <w:pPr>
        <w:rPr>
          <w:rFonts w:ascii="Times New Roman" w:hAnsi="Times New Roman" w:cs="Times New Roman"/>
          <w:sz w:val="28"/>
          <w:szCs w:val="28"/>
        </w:rPr>
      </w:pPr>
      <w:r w:rsidRPr="00073D5B">
        <w:rPr>
          <w:rFonts w:ascii="Times New Roman" w:hAnsi="Times New Roman" w:cs="Times New Roman"/>
          <w:sz w:val="28"/>
          <w:szCs w:val="28"/>
        </w:rPr>
        <w:t>Задачи на изменение фигур, для решения которых надо убрать указанное количество палочек.</w:t>
      </w:r>
      <w:r w:rsidRPr="00073D5B">
        <w:rPr>
          <w:rFonts w:ascii="Times New Roman" w:hAnsi="Times New Roman" w:cs="Times New Roman"/>
          <w:sz w:val="28"/>
          <w:szCs w:val="28"/>
        </w:rPr>
        <w:br/>
        <w:t>"Дана фигура из 6 квадратов. Надо убрать 2 палочки так, чтобы осталось 4 квадрата".</w:t>
      </w:r>
    </w:p>
    <w:p w:rsidR="00073D5B" w:rsidRPr="00073D5B" w:rsidRDefault="00073D5B" w:rsidP="003F1A37">
      <w:pPr>
        <w:rPr>
          <w:rFonts w:ascii="Times New Roman" w:hAnsi="Times New Roman" w:cs="Times New Roman"/>
          <w:sz w:val="28"/>
          <w:szCs w:val="28"/>
        </w:rPr>
      </w:pP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70C753" wp14:editId="2E9B7B24">
            <wp:extent cx="5721985" cy="1385570"/>
            <wp:effectExtent l="0" t="0" r="0" b="5080"/>
            <wp:docPr id="8" name="Рисунок 8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sz w:val="28"/>
          <w:szCs w:val="28"/>
        </w:rPr>
        <w:br/>
        <w:t>"Дана фигура, похожая на стрелу. Надо переложить 4 палочки так, чтобы получилось 4 треугольника".</w:t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CFF291" wp14:editId="4D995A06">
            <wp:extent cx="5721985" cy="1412875"/>
            <wp:effectExtent l="0" t="0" r="0" b="0"/>
            <wp:docPr id="7" name="Рисунок 7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sz w:val="28"/>
          <w:szCs w:val="28"/>
        </w:rPr>
        <w:br/>
        <w:t>"Составить два разных квадрата из 7 палочек".</w:t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F7E9C" wp14:editId="4648E5C3">
            <wp:extent cx="5708015" cy="1745615"/>
            <wp:effectExtent l="0" t="0" r="6985" b="6985"/>
            <wp:docPr id="6" name="Рисунок 6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sz w:val="28"/>
          <w:szCs w:val="28"/>
        </w:rPr>
        <w:br/>
        <w:t>"В фигуре переложить 3 палочки так, чтобы получилось 4 равных треугольника".</w:t>
      </w:r>
    </w:p>
    <w:p w:rsidR="00073D5B" w:rsidRPr="00073D5B" w:rsidRDefault="00073D5B" w:rsidP="00073D5B">
      <w:pPr>
        <w:jc w:val="both"/>
        <w:rPr>
          <w:rFonts w:ascii="Times New Roman" w:hAnsi="Times New Roman" w:cs="Times New Roman"/>
          <w:sz w:val="28"/>
          <w:szCs w:val="28"/>
        </w:rPr>
      </w:pP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8015" cy="2272030"/>
            <wp:effectExtent l="0" t="0" r="6985" b="0"/>
            <wp:docPr id="5" name="Рисунок 5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BFC" w:rsidRPr="00B82BFC" w:rsidRDefault="00073D5B" w:rsidP="00B82BFC">
      <w:pPr>
        <w:rPr>
          <w:rFonts w:ascii="Times New Roman" w:hAnsi="Times New Roman" w:cs="Times New Roman"/>
          <w:sz w:val="28"/>
          <w:szCs w:val="28"/>
        </w:rPr>
      </w:pPr>
      <w:r w:rsidRPr="00073D5B">
        <w:rPr>
          <w:rFonts w:ascii="Times New Roman" w:hAnsi="Times New Roman" w:cs="Times New Roman"/>
          <w:sz w:val="28"/>
          <w:szCs w:val="28"/>
        </w:rPr>
        <w:br/>
        <w:t>"В фигуре, состоящей из 4 квадратов, переложить 3 палочки так, чтобы получилось 3 таких же квадрата".</w:t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4B86BB" wp14:editId="057CA00F">
            <wp:extent cx="5708015" cy="1662430"/>
            <wp:effectExtent l="0" t="0" r="6985" b="0"/>
            <wp:docPr id="4" name="Рисунок 4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Pr="00073D5B">
        <w:rPr>
          <w:rFonts w:ascii="Times New Roman" w:hAnsi="Times New Roman" w:cs="Times New Roman"/>
          <w:sz w:val="28"/>
          <w:szCs w:val="28"/>
        </w:rPr>
        <w:br/>
      </w:r>
      <w:r w:rsidR="00B82BFC" w:rsidRPr="00B82BFC">
        <w:rPr>
          <w:rFonts w:ascii="Times New Roman" w:hAnsi="Times New Roman" w:cs="Times New Roman"/>
          <w:sz w:val="28"/>
          <w:szCs w:val="28"/>
          <w:u w:val="single"/>
        </w:rPr>
        <w:t>"Составь фигуру".</w:t>
      </w:r>
    </w:p>
    <w:p w:rsidR="00B82BFC" w:rsidRDefault="00B82BFC" w:rsidP="00B82BFC">
      <w:pPr>
        <w:rPr>
          <w:rFonts w:ascii="Times New Roman" w:hAnsi="Times New Roman" w:cs="Times New Roman"/>
          <w:sz w:val="28"/>
          <w:szCs w:val="28"/>
        </w:rPr>
      </w:pPr>
      <w:r w:rsidRPr="00B82BFC">
        <w:rPr>
          <w:rFonts w:ascii="Times New Roman" w:hAnsi="Times New Roman" w:cs="Times New Roman"/>
          <w:sz w:val="28"/>
          <w:szCs w:val="28"/>
        </w:rPr>
        <w:t>Это упражнение, так же, как и предыдущее, направлено на развитие образного мышления, геометрических представлений, конструктивных пространственных способностей практического плана.</w:t>
      </w:r>
      <w:r w:rsidRPr="00B82BFC">
        <w:rPr>
          <w:rFonts w:ascii="Times New Roman" w:hAnsi="Times New Roman" w:cs="Times New Roman"/>
          <w:sz w:val="28"/>
          <w:szCs w:val="28"/>
        </w:rPr>
        <w:br/>
        <w:t>а) "На каждой полоске отметь крестиком (х) две такие части, из которых можно составить круг".</w:t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2007B2" wp14:editId="06D4146E">
            <wp:extent cx="4595782" cy="3865418"/>
            <wp:effectExtent l="0" t="0" r="0" b="1905"/>
            <wp:docPr id="9" name="Рисунок 9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694" cy="386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BFC" w:rsidRDefault="00B82BFC" w:rsidP="00B82B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2BFC">
        <w:rPr>
          <w:rFonts w:ascii="Times New Roman" w:hAnsi="Times New Roman" w:cs="Times New Roman"/>
          <w:sz w:val="28"/>
          <w:szCs w:val="28"/>
        </w:rPr>
        <w:br/>
      </w:r>
    </w:p>
    <w:p w:rsidR="00B82BFC" w:rsidRDefault="00B82BFC" w:rsidP="00B82B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82BFC" w:rsidRDefault="00B82BFC" w:rsidP="00B82B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82BFC" w:rsidRDefault="00B82BFC" w:rsidP="00B82B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82BFC" w:rsidRPr="00B82BFC" w:rsidRDefault="00B82BFC" w:rsidP="00B82BFC">
      <w:pPr>
        <w:rPr>
          <w:rFonts w:ascii="Times New Roman" w:hAnsi="Times New Roman" w:cs="Times New Roman"/>
          <w:sz w:val="28"/>
          <w:szCs w:val="28"/>
        </w:rPr>
      </w:pPr>
      <w:r w:rsidRPr="00B82BF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"Найди закономерность".</w:t>
      </w:r>
    </w:p>
    <w:p w:rsidR="00B82BFC" w:rsidRPr="00B82BFC" w:rsidRDefault="00B82BFC" w:rsidP="00B82BFC">
      <w:pPr>
        <w:rPr>
          <w:rFonts w:ascii="Times New Roman" w:hAnsi="Times New Roman" w:cs="Times New Roman"/>
          <w:sz w:val="28"/>
          <w:szCs w:val="28"/>
        </w:rPr>
      </w:pPr>
      <w:r w:rsidRPr="00B82BFC">
        <w:rPr>
          <w:rFonts w:ascii="Times New Roman" w:hAnsi="Times New Roman" w:cs="Times New Roman"/>
          <w:sz w:val="28"/>
          <w:szCs w:val="28"/>
        </w:rPr>
        <w:t>Упражнение направлено на формирование умения понимать и устанавливать закономерности в линейном ряду.</w:t>
      </w:r>
    </w:p>
    <w:p w:rsidR="00B82BFC" w:rsidRPr="00B82BFC" w:rsidRDefault="00B82BFC" w:rsidP="00B82BFC">
      <w:pPr>
        <w:rPr>
          <w:rFonts w:ascii="Times New Roman" w:hAnsi="Times New Roman" w:cs="Times New Roman"/>
          <w:sz w:val="28"/>
          <w:szCs w:val="28"/>
        </w:rPr>
      </w:pPr>
      <w:r w:rsidRPr="00B82BFC">
        <w:rPr>
          <w:rFonts w:ascii="Times New Roman" w:hAnsi="Times New Roman" w:cs="Times New Roman"/>
          <w:sz w:val="28"/>
          <w:szCs w:val="28"/>
        </w:rPr>
        <w:t>Инструкция: "Внимательно рассмотри картинки и заполни пустую клетку, не нарушая закономерности".</w:t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5E2CF7" wp14:editId="16EFFEBD">
            <wp:extent cx="5708015" cy="2549525"/>
            <wp:effectExtent l="0" t="0" r="6985" b="3175"/>
            <wp:docPr id="10" name="Рисунок 10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"Светофор"</w:t>
      </w:r>
    </w:p>
    <w:p w:rsidR="00073D5B" w:rsidRDefault="00B82BFC" w:rsidP="00B82BFC">
      <w:pPr>
        <w:rPr>
          <w:rFonts w:ascii="Times New Roman" w:hAnsi="Times New Roman" w:cs="Times New Roman"/>
          <w:sz w:val="28"/>
          <w:szCs w:val="28"/>
        </w:rPr>
      </w:pPr>
      <w:r w:rsidRPr="00B82BFC">
        <w:rPr>
          <w:rFonts w:ascii="Times New Roman" w:hAnsi="Times New Roman" w:cs="Times New Roman"/>
          <w:sz w:val="28"/>
          <w:szCs w:val="28"/>
        </w:rPr>
        <w:t>"Нарисуй в клеточках красные, желтые и зеленые кружки так, чтобы в каждой строке и в каждом столбце не было одинаковых кружков".</w:t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8015" cy="1412875"/>
            <wp:effectExtent l="0" t="0" r="6985" b="0"/>
            <wp:docPr id="11" name="Рисунок 11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BFC">
        <w:rPr>
          <w:rFonts w:ascii="Times New Roman" w:hAnsi="Times New Roman" w:cs="Times New Roman"/>
          <w:sz w:val="28"/>
          <w:szCs w:val="28"/>
        </w:rPr>
        <w:br/>
      </w:r>
      <w:r w:rsidRPr="00B82BFC">
        <w:rPr>
          <w:rFonts w:ascii="Times New Roman" w:hAnsi="Times New Roman" w:cs="Times New Roman"/>
          <w:sz w:val="28"/>
          <w:szCs w:val="28"/>
        </w:rPr>
        <w:br/>
      </w:r>
    </w:p>
    <w:p w:rsidR="009A377C" w:rsidRDefault="009A377C" w:rsidP="00B82BFC">
      <w:pPr>
        <w:rPr>
          <w:rFonts w:ascii="Times New Roman" w:hAnsi="Times New Roman" w:cs="Times New Roman"/>
          <w:sz w:val="28"/>
          <w:szCs w:val="28"/>
        </w:rPr>
      </w:pPr>
    </w:p>
    <w:p w:rsidR="009A377C" w:rsidRDefault="009A377C" w:rsidP="00B82BFC">
      <w:pPr>
        <w:rPr>
          <w:rFonts w:ascii="Times New Roman" w:hAnsi="Times New Roman" w:cs="Times New Roman"/>
          <w:sz w:val="28"/>
          <w:szCs w:val="28"/>
        </w:rPr>
      </w:pPr>
    </w:p>
    <w:p w:rsidR="009A377C" w:rsidRDefault="009A377C" w:rsidP="00B82BFC">
      <w:pPr>
        <w:rPr>
          <w:rFonts w:ascii="Times New Roman" w:hAnsi="Times New Roman" w:cs="Times New Roman"/>
          <w:sz w:val="28"/>
          <w:szCs w:val="28"/>
        </w:rPr>
      </w:pPr>
    </w:p>
    <w:p w:rsidR="009A377C" w:rsidRPr="00B469D8" w:rsidRDefault="00B469D8" w:rsidP="00B469D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69D8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proofErr w:type="spellStart"/>
      <w:r w:rsidR="00287173" w:rsidRPr="00B469D8">
        <w:rPr>
          <w:rFonts w:ascii="Times New Roman" w:hAnsi="Times New Roman" w:cs="Times New Roman"/>
          <w:i/>
          <w:sz w:val="24"/>
          <w:szCs w:val="24"/>
        </w:rPr>
        <w:t>Гаврина</w:t>
      </w:r>
      <w:proofErr w:type="spellEnd"/>
      <w:r w:rsidR="00287173" w:rsidRPr="00B469D8">
        <w:rPr>
          <w:rFonts w:ascii="Times New Roman" w:hAnsi="Times New Roman" w:cs="Times New Roman"/>
          <w:i/>
          <w:sz w:val="24"/>
          <w:szCs w:val="24"/>
        </w:rPr>
        <w:t xml:space="preserve"> С.Е., </w:t>
      </w:r>
      <w:proofErr w:type="spellStart"/>
      <w:r w:rsidR="00287173" w:rsidRPr="00B469D8">
        <w:rPr>
          <w:rFonts w:ascii="Times New Roman" w:hAnsi="Times New Roman" w:cs="Times New Roman"/>
          <w:i/>
          <w:sz w:val="24"/>
          <w:szCs w:val="24"/>
        </w:rPr>
        <w:t>Кутявшина</w:t>
      </w:r>
      <w:proofErr w:type="spellEnd"/>
      <w:r w:rsidR="00287173" w:rsidRPr="00B469D8">
        <w:rPr>
          <w:rFonts w:ascii="Times New Roman" w:hAnsi="Times New Roman" w:cs="Times New Roman"/>
          <w:i/>
          <w:sz w:val="24"/>
          <w:szCs w:val="24"/>
        </w:rPr>
        <w:t xml:space="preserve"> Н.Л. Тетрадь с заданиями для развития </w:t>
      </w:r>
      <w:proofErr w:type="gramStart"/>
      <w:r w:rsidR="00287173" w:rsidRPr="00B469D8">
        <w:rPr>
          <w:rFonts w:ascii="Times New Roman" w:hAnsi="Times New Roman" w:cs="Times New Roman"/>
          <w:i/>
          <w:sz w:val="24"/>
          <w:szCs w:val="24"/>
        </w:rPr>
        <w:t>детей,  г.</w:t>
      </w:r>
      <w:proofErr w:type="gramEnd"/>
      <w:r w:rsidR="00287173" w:rsidRPr="00B469D8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287173" w:rsidRPr="00B469D8">
        <w:rPr>
          <w:rFonts w:ascii="Times New Roman" w:hAnsi="Times New Roman" w:cs="Times New Roman"/>
          <w:i/>
          <w:sz w:val="24"/>
          <w:szCs w:val="24"/>
        </w:rPr>
        <w:t>Киров, 2014</w:t>
      </w:r>
    </w:p>
    <w:p w:rsidR="009A377C" w:rsidRPr="00705AE0" w:rsidRDefault="009A377C" w:rsidP="00B82BFC">
      <w:pPr>
        <w:rPr>
          <w:rFonts w:ascii="Times New Roman" w:hAnsi="Times New Roman" w:cs="Times New Roman"/>
          <w:sz w:val="28"/>
          <w:szCs w:val="28"/>
        </w:rPr>
      </w:pPr>
    </w:p>
    <w:sectPr w:rsidR="009A377C" w:rsidRPr="0070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D5"/>
    <w:rsid w:val="00073D5B"/>
    <w:rsid w:val="00287173"/>
    <w:rsid w:val="003F1A37"/>
    <w:rsid w:val="0048142F"/>
    <w:rsid w:val="00705AE0"/>
    <w:rsid w:val="00766DB7"/>
    <w:rsid w:val="00881170"/>
    <w:rsid w:val="009A377C"/>
    <w:rsid w:val="00B206D5"/>
    <w:rsid w:val="00B469D8"/>
    <w:rsid w:val="00B530BF"/>
    <w:rsid w:val="00B82BFC"/>
    <w:rsid w:val="00BA0A50"/>
    <w:rsid w:val="00E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4B4AF-2477-4FFE-B20A-A21CC794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9</cp:revision>
  <dcterms:created xsi:type="dcterms:W3CDTF">2013-04-30T03:36:00Z</dcterms:created>
  <dcterms:modified xsi:type="dcterms:W3CDTF">2015-05-24T10:08:00Z</dcterms:modified>
</cp:coreProperties>
</file>