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FF" w:rsidRPr="00AD2374" w:rsidRDefault="006C21FF" w:rsidP="00AD2374">
      <w:pPr>
        <w:pStyle w:val="a3"/>
        <w:spacing w:before="0" w:beforeAutospacing="0" w:after="0" w:afterAutospacing="0"/>
        <w:jc w:val="center"/>
        <w:rPr>
          <w:rStyle w:val="a4"/>
          <w:b w:val="0"/>
          <w:i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      </w:t>
      </w:r>
      <w:r w:rsidRPr="00AD2374">
        <w:rPr>
          <w:rStyle w:val="a4"/>
          <w:b w:val="0"/>
          <w:i/>
          <w:sz w:val="28"/>
          <w:szCs w:val="28"/>
        </w:rPr>
        <w:t>Составитель: Копытова Л.Ю.</w:t>
      </w:r>
    </w:p>
    <w:p w:rsidR="006C21FF" w:rsidRPr="00AD2374" w:rsidRDefault="006C21FF" w:rsidP="00AD2374">
      <w:pPr>
        <w:pStyle w:val="a3"/>
        <w:spacing w:before="0" w:beforeAutospacing="0" w:after="0" w:afterAutospacing="0"/>
        <w:jc w:val="center"/>
        <w:rPr>
          <w:rStyle w:val="a4"/>
          <w:b w:val="0"/>
          <w:i/>
          <w:sz w:val="28"/>
          <w:szCs w:val="28"/>
        </w:rPr>
      </w:pPr>
      <w:r w:rsidRPr="00AD2374">
        <w:rPr>
          <w:rStyle w:val="a4"/>
          <w:b w:val="0"/>
          <w:i/>
          <w:sz w:val="28"/>
          <w:szCs w:val="28"/>
        </w:rPr>
        <w:t xml:space="preserve">                                                                  МАДОУ ЦРР- детский сад</w:t>
      </w:r>
    </w:p>
    <w:p w:rsidR="006C21FF" w:rsidRDefault="006C21FF" w:rsidP="006C21FF">
      <w:pPr>
        <w:pStyle w:val="a3"/>
        <w:jc w:val="center"/>
        <w:rPr>
          <w:rStyle w:val="a4"/>
          <w:color w:val="1F497D" w:themeColor="text2"/>
          <w:sz w:val="48"/>
          <w:szCs w:val="48"/>
        </w:rPr>
      </w:pPr>
      <w:r w:rsidRPr="004110B7">
        <w:rPr>
          <w:rStyle w:val="a4"/>
          <w:color w:val="1F497D" w:themeColor="text2"/>
          <w:sz w:val="48"/>
          <w:szCs w:val="48"/>
        </w:rPr>
        <w:t>С чего начинать обучение ребенка цветам?</w:t>
      </w:r>
    </w:p>
    <w:p w:rsidR="00AD2374" w:rsidRPr="00AD2374" w:rsidRDefault="00AD2374" w:rsidP="006C21FF">
      <w:pPr>
        <w:pStyle w:val="a3"/>
        <w:jc w:val="center"/>
        <w:rPr>
          <w:i/>
          <w:color w:val="1F497D" w:themeColor="text2"/>
          <w:sz w:val="48"/>
          <w:szCs w:val="48"/>
        </w:rPr>
      </w:pPr>
      <w:r w:rsidRPr="00AD2374">
        <w:rPr>
          <w:rStyle w:val="a4"/>
          <w:i/>
          <w:sz w:val="28"/>
          <w:szCs w:val="28"/>
        </w:rPr>
        <w:t>Консультация для родителей  (</w:t>
      </w:r>
      <w:r>
        <w:rPr>
          <w:rStyle w:val="a4"/>
          <w:i/>
          <w:sz w:val="28"/>
          <w:szCs w:val="28"/>
        </w:rPr>
        <w:t>дети</w:t>
      </w:r>
      <w:r w:rsidRPr="00AD2374">
        <w:rPr>
          <w:rStyle w:val="a4"/>
          <w:i/>
          <w:sz w:val="28"/>
          <w:szCs w:val="28"/>
        </w:rPr>
        <w:t xml:space="preserve"> с  2- 3 лет)</w:t>
      </w:r>
      <w:bookmarkStart w:id="0" w:name="_GoBack"/>
      <w:bookmarkEnd w:id="0"/>
    </w:p>
    <w:p w:rsidR="006C21FF" w:rsidRDefault="006C21FF" w:rsidP="006C21FF">
      <w:pPr>
        <w:pStyle w:val="a3"/>
        <w:jc w:val="center"/>
        <w:rPr>
          <w:b/>
          <w:color w:val="C0504D" w:themeColor="accent2"/>
          <w:sz w:val="32"/>
          <w:szCs w:val="32"/>
        </w:rPr>
      </w:pPr>
      <w:r w:rsidRPr="004110B7">
        <w:rPr>
          <w:b/>
          <w:color w:val="C0504D" w:themeColor="accent2"/>
          <w:sz w:val="32"/>
          <w:szCs w:val="32"/>
        </w:rPr>
        <w:t>Обращайте внимание ребенка на цвет предметов.</w:t>
      </w:r>
    </w:p>
    <w:p w:rsidR="006C21FF" w:rsidRDefault="006C21FF" w:rsidP="006C21FF">
      <w:pPr>
        <w:pStyle w:val="a3"/>
        <w:rPr>
          <w:sz w:val="32"/>
          <w:szCs w:val="32"/>
        </w:rPr>
      </w:pPr>
      <w:r w:rsidRPr="00B64FC3">
        <w:rPr>
          <w:sz w:val="32"/>
          <w:szCs w:val="32"/>
        </w:rPr>
        <w:t>Говорите ему, указывая на игрушку: «Этот кубик желтый</w:t>
      </w:r>
      <w:r>
        <w:rPr>
          <w:sz w:val="32"/>
          <w:szCs w:val="32"/>
        </w:rPr>
        <w:t xml:space="preserve">», «эта пирамидка белая». Многие родители, таким образом позанимавшись с чадом некоторое время, оставляют занятия, </w:t>
      </w:r>
      <w:r w:rsidRPr="004110B7">
        <w:rPr>
          <w:sz w:val="32"/>
          <w:szCs w:val="32"/>
        </w:rPr>
        <w:t xml:space="preserve"> считая свою миссию выполненной. Но это ни к чему не приведет, ребенок так и останется в неведении, как же называются цвета. Его ведь нужно научить соотношению слова и цвета. Ведь слова «красный, зеленый, сиреневый» для ребенка пустой звук и он не</w:t>
      </w:r>
      <w:r>
        <w:rPr>
          <w:sz w:val="32"/>
          <w:szCs w:val="32"/>
        </w:rPr>
        <w:t xml:space="preserve"> поймет, что они обозначают именно тот цвет, который он видит.</w:t>
      </w:r>
      <w:r w:rsidRPr="004110B7">
        <w:rPr>
          <w:sz w:val="32"/>
          <w:szCs w:val="32"/>
        </w:rPr>
        <w:t xml:space="preserve"> </w:t>
      </w:r>
    </w:p>
    <w:p w:rsidR="006C21FF" w:rsidRPr="004110B7" w:rsidRDefault="006C21FF" w:rsidP="006C21FF">
      <w:pPr>
        <w:pStyle w:val="a3"/>
        <w:rPr>
          <w:sz w:val="32"/>
          <w:szCs w:val="32"/>
        </w:rPr>
      </w:pPr>
      <w:r w:rsidRPr="004110B7">
        <w:rPr>
          <w:sz w:val="32"/>
          <w:szCs w:val="32"/>
        </w:rPr>
        <w:t xml:space="preserve">Отсюда следует, что проговаривание названий цветов – это лишь </w:t>
      </w:r>
      <w:r w:rsidRPr="004110B7">
        <w:rPr>
          <w:b/>
          <w:color w:val="C00000"/>
          <w:sz w:val="32"/>
          <w:szCs w:val="32"/>
        </w:rPr>
        <w:t>первый шаг</w:t>
      </w:r>
      <w:r w:rsidRPr="004110B7">
        <w:rPr>
          <w:color w:val="C00000"/>
          <w:sz w:val="32"/>
          <w:szCs w:val="32"/>
        </w:rPr>
        <w:t xml:space="preserve"> </w:t>
      </w:r>
      <w:r w:rsidRPr="004110B7">
        <w:rPr>
          <w:sz w:val="32"/>
          <w:szCs w:val="32"/>
        </w:rPr>
        <w:t xml:space="preserve">в обучении. Теперь нужен </w:t>
      </w:r>
      <w:r w:rsidRPr="004110B7">
        <w:rPr>
          <w:b/>
          <w:color w:val="C00000"/>
          <w:sz w:val="32"/>
          <w:szCs w:val="32"/>
        </w:rPr>
        <w:t>шаг второй</w:t>
      </w:r>
      <w:r w:rsidRPr="004110B7">
        <w:rPr>
          <w:sz w:val="32"/>
          <w:szCs w:val="32"/>
        </w:rPr>
        <w:t xml:space="preserve"> – научите ребенка сортировке предметов по каким-либо понятным для него особенностям, а потом по тому же принципу отсортируйте вместе с ним предметы по цветам. К примеру, поиграйте в игру, где нужно отыскать два одинаковых предмета или где нужно указать нарисованный предмет среди игрушек малыша</w:t>
      </w:r>
    </w:p>
    <w:p w:rsidR="006C21FF" w:rsidRDefault="006C21FF" w:rsidP="006C21FF">
      <w:pPr>
        <w:pStyle w:val="a3"/>
        <w:rPr>
          <w:sz w:val="32"/>
          <w:szCs w:val="32"/>
        </w:rPr>
      </w:pPr>
      <w:r w:rsidRPr="004110B7">
        <w:rPr>
          <w:color w:val="C00000"/>
          <w:sz w:val="32"/>
          <w:szCs w:val="32"/>
        </w:rPr>
        <w:t xml:space="preserve"> </w:t>
      </w:r>
      <w:r w:rsidRPr="004110B7">
        <w:rPr>
          <w:b/>
          <w:color w:val="C00000"/>
          <w:sz w:val="32"/>
          <w:szCs w:val="32"/>
        </w:rPr>
        <w:t>Шаг третий</w:t>
      </w:r>
      <w:r w:rsidRPr="004110B7">
        <w:rPr>
          <w:color w:val="C00000"/>
          <w:sz w:val="32"/>
          <w:szCs w:val="32"/>
        </w:rPr>
        <w:t xml:space="preserve">: </w:t>
      </w:r>
      <w:r w:rsidRPr="004110B7">
        <w:rPr>
          <w:sz w:val="32"/>
          <w:szCs w:val="32"/>
        </w:rPr>
        <w:t xml:space="preserve"> когда ребенок  четко сможет сортировать предметы по различным свойствам, можно приступать к аналогичным занятиям с цветами. Например, поставьте две коробки  и научите ребенка складывать в одну коробку желтые кубики, а  в другую – синие. При этом обязательно  нужно сопровождать действие проговариванием названий цветов. Далее нужно проверять познания малыша, задавая ему вопросы типа: «покажи свои белые носочки» или «принеси мне оранжевый шарик». </w:t>
      </w:r>
    </w:p>
    <w:p w:rsidR="006C21FF" w:rsidRPr="004110B7" w:rsidRDefault="006C21FF" w:rsidP="006C21FF">
      <w:pPr>
        <w:pStyle w:val="a3"/>
        <w:jc w:val="center"/>
        <w:rPr>
          <w:sz w:val="32"/>
          <w:szCs w:val="32"/>
        </w:rPr>
      </w:pPr>
      <w:r w:rsidRPr="00143B4F">
        <w:rPr>
          <w:noProof/>
          <w:sz w:val="32"/>
          <w:szCs w:val="32"/>
        </w:rPr>
        <w:lastRenderedPageBreak/>
        <w:drawing>
          <wp:inline distT="0" distB="0" distL="0" distR="0">
            <wp:extent cx="5022142" cy="3276600"/>
            <wp:effectExtent l="19050" t="0" r="7058" b="0"/>
            <wp:docPr id="2" name="Рисунок 1" descr="E:\1 мл. группа (14г.)\IMG_20141029_171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мл. группа (14г.)\IMG_20141029_171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249" cy="327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1FF" w:rsidRPr="004110B7" w:rsidRDefault="006C21FF" w:rsidP="006C21FF">
      <w:pPr>
        <w:pStyle w:val="a3"/>
        <w:jc w:val="center"/>
        <w:rPr>
          <w:b/>
          <w:color w:val="C00000"/>
          <w:sz w:val="32"/>
          <w:szCs w:val="32"/>
        </w:rPr>
      </w:pPr>
      <w:r w:rsidRPr="004110B7">
        <w:rPr>
          <w:b/>
          <w:color w:val="C00000"/>
          <w:sz w:val="32"/>
          <w:szCs w:val="32"/>
        </w:rPr>
        <w:t>Не загружайте мозг ребенка сразу всеми цветами.</w:t>
      </w:r>
    </w:p>
    <w:p w:rsidR="006C21FF" w:rsidRPr="00143B4F" w:rsidRDefault="006C21FF" w:rsidP="006C21FF">
      <w:pPr>
        <w:pStyle w:val="a3"/>
        <w:rPr>
          <w:sz w:val="32"/>
          <w:szCs w:val="32"/>
        </w:rPr>
      </w:pPr>
      <w:r w:rsidRPr="004110B7">
        <w:rPr>
          <w:sz w:val="32"/>
          <w:szCs w:val="32"/>
        </w:rPr>
        <w:t xml:space="preserve"> Возьмите за основу четыре основных цвета – зеленый, красный, желтый и синий. Научите малыша отличать красный от синего. Когда он хорошо их усвоит, добавьте к ним желтый, а затем – </w:t>
      </w:r>
      <w:r>
        <w:rPr>
          <w:sz w:val="32"/>
          <w:szCs w:val="32"/>
        </w:rPr>
        <w:t>з</w:t>
      </w:r>
      <w:r w:rsidRPr="004110B7">
        <w:rPr>
          <w:sz w:val="32"/>
          <w:szCs w:val="32"/>
        </w:rPr>
        <w:t>еленый.</w:t>
      </w:r>
      <w:r>
        <w:rPr>
          <w:sz w:val="32"/>
          <w:szCs w:val="32"/>
        </w:rPr>
        <w:t xml:space="preserve"> </w:t>
      </w:r>
      <w:r w:rsidRPr="00143B4F">
        <w:rPr>
          <w:sz w:val="32"/>
          <w:szCs w:val="32"/>
        </w:rPr>
        <w:t xml:space="preserve">Хорошо усваиваются  цвета во время специальных игр, их суть заключается также </w:t>
      </w:r>
      <w:r>
        <w:rPr>
          <w:sz w:val="32"/>
          <w:szCs w:val="32"/>
        </w:rPr>
        <w:t>и</w:t>
      </w:r>
      <w:r w:rsidRPr="00143B4F">
        <w:rPr>
          <w:sz w:val="32"/>
          <w:szCs w:val="32"/>
        </w:rPr>
        <w:t xml:space="preserve"> в  сортировке.</w:t>
      </w:r>
    </w:p>
    <w:p w:rsidR="006C21FF" w:rsidRDefault="006C21FF" w:rsidP="006C21FF">
      <w:pPr>
        <w:pStyle w:val="a3"/>
        <w:rPr>
          <w:sz w:val="32"/>
          <w:szCs w:val="32"/>
        </w:rPr>
      </w:pPr>
      <w:r w:rsidRPr="00143B4F">
        <w:rPr>
          <w:rStyle w:val="a4"/>
          <w:sz w:val="32"/>
          <w:szCs w:val="32"/>
        </w:rPr>
        <w:t>Например, игра «Кармашки».</w:t>
      </w:r>
      <w:r w:rsidRPr="00143B4F">
        <w:rPr>
          <w:sz w:val="32"/>
          <w:szCs w:val="32"/>
        </w:rPr>
        <w:t xml:space="preserve"> Изготовьте цветные бумажные карманчики, в которые предложите малышу разложить предметы или картинки такого же цвета, что и кармашек. Еще можно предложить малышу одеть куклу в одежду одного цвета.</w:t>
      </w:r>
    </w:p>
    <w:p w:rsidR="006C21FF" w:rsidRDefault="006C21FF" w:rsidP="006C21FF">
      <w:pPr>
        <w:pStyle w:val="a3"/>
        <w:rPr>
          <w:sz w:val="32"/>
          <w:szCs w:val="32"/>
        </w:rPr>
      </w:pPr>
      <w:r w:rsidRPr="00143B4F">
        <w:rPr>
          <w:sz w:val="32"/>
          <w:szCs w:val="32"/>
        </w:rPr>
        <w:t xml:space="preserve">  </w:t>
      </w:r>
      <w:r w:rsidRPr="00143B4F">
        <w:rPr>
          <w:rStyle w:val="a4"/>
          <w:sz w:val="32"/>
          <w:szCs w:val="32"/>
        </w:rPr>
        <w:t xml:space="preserve">Очень полезно  в этом смысле </w:t>
      </w:r>
      <w:r w:rsidRPr="00143B4F">
        <w:rPr>
          <w:rStyle w:val="a4"/>
          <w:color w:val="C00000"/>
          <w:sz w:val="32"/>
          <w:szCs w:val="32"/>
        </w:rPr>
        <w:t>рисование</w:t>
      </w:r>
      <w:r w:rsidRPr="00143B4F">
        <w:rPr>
          <w:sz w:val="32"/>
          <w:szCs w:val="32"/>
        </w:rPr>
        <w:t>. Рисуйте с ребенком яркими красивыми красками или фломастерами. Пусть он выбирает сам цвет фломастера, и рисует желтым солнышко, зеленым – травку и листики, белым – облака. Также здесь уместна и полезна лепка из пластилина, она не только учит разбираться в цветах, но и развивает моторику рук. Если ребенок не слишком мал, он с удовольствием будет раскрашивать раскраски. Они также замечательно помогают в усвоении цветов. Помогите малышу подобрать естественные цвета для животных, предметов и пр.</w:t>
      </w:r>
    </w:p>
    <w:p w:rsidR="006C21FF" w:rsidRDefault="006C21FF" w:rsidP="006C21FF">
      <w:pPr>
        <w:pStyle w:val="a3"/>
        <w:rPr>
          <w:sz w:val="32"/>
          <w:szCs w:val="32"/>
        </w:rPr>
      </w:pPr>
      <w:r w:rsidRPr="00143B4F">
        <w:rPr>
          <w:sz w:val="32"/>
          <w:szCs w:val="32"/>
        </w:rPr>
        <w:t xml:space="preserve"> Если вы видите, что ребенок свободно манипулирует понятиями основных цветов, можно  усложнить процесс обучения и  смешать </w:t>
      </w:r>
      <w:r w:rsidRPr="00143B4F">
        <w:rPr>
          <w:sz w:val="32"/>
          <w:szCs w:val="32"/>
        </w:rPr>
        <w:lastRenderedPageBreak/>
        <w:t xml:space="preserve">цвета, получая новый. Например, покажите ребенку, что если он смешает  синий и желтый цвета, то получит  зеленый. Для подобных упражнений в продаже есть специальные краски, называемые пальчиковыми. Ими рисуют без кисточки, а просто обмакивая в них пальцы. </w:t>
      </w:r>
    </w:p>
    <w:p w:rsidR="006C21FF" w:rsidRPr="00143B4F" w:rsidRDefault="006C21FF" w:rsidP="006C21FF">
      <w:pPr>
        <w:pStyle w:val="a3"/>
        <w:rPr>
          <w:sz w:val="32"/>
          <w:szCs w:val="32"/>
        </w:rPr>
      </w:pPr>
      <w:r w:rsidRPr="00143B4F">
        <w:rPr>
          <w:sz w:val="32"/>
          <w:szCs w:val="32"/>
        </w:rPr>
        <w:t>  Эти краски совершенно безвредны, испачканные в них  пальцы даже можно безбоязненно облизывать. Научить малыша отличать цвета – задача несложная, он непременно быстро всему научится, только родителям стоит немного потерпеть и не торопить ребенка.</w:t>
      </w:r>
    </w:p>
    <w:p w:rsidR="006C21FF" w:rsidRDefault="006C21FF" w:rsidP="006C21FF">
      <w:pPr>
        <w:jc w:val="center"/>
        <w:rPr>
          <w:b/>
          <w:sz w:val="96"/>
          <w:szCs w:val="96"/>
        </w:rPr>
      </w:pPr>
      <w:r w:rsidRPr="00143B4F">
        <w:rPr>
          <w:b/>
          <w:noProof/>
          <w:sz w:val="96"/>
          <w:szCs w:val="96"/>
        </w:rPr>
        <w:drawing>
          <wp:inline distT="0" distB="0" distL="0" distR="0">
            <wp:extent cx="5438775" cy="3743325"/>
            <wp:effectExtent l="19050" t="0" r="9525" b="0"/>
            <wp:docPr id="4" name="Рисунок 4" descr="C:\Documents and Settings\Admin\Рабочий стол\фото методические пособия\Наши ручки фото занятия\Изображение 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фото методические пособия\Наши ручки фото занятия\Изображение 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1FF" w:rsidRDefault="006C21FF" w:rsidP="00AD2374">
      <w:pPr>
        <w:jc w:val="right"/>
        <w:rPr>
          <w:b/>
          <w:sz w:val="96"/>
          <w:szCs w:val="96"/>
        </w:rPr>
      </w:pPr>
    </w:p>
    <w:p w:rsidR="006C21FF" w:rsidRPr="00AD2374" w:rsidRDefault="00AD2374" w:rsidP="00AD2374">
      <w:pPr>
        <w:spacing w:after="0" w:line="240" w:lineRule="auto"/>
        <w:jc w:val="right"/>
        <w:rPr>
          <w:i/>
          <w:sz w:val="24"/>
          <w:szCs w:val="24"/>
        </w:rPr>
      </w:pPr>
      <w:r w:rsidRPr="00AD2374">
        <w:rPr>
          <w:i/>
          <w:sz w:val="24"/>
          <w:szCs w:val="24"/>
        </w:rPr>
        <w:t>Интернет-ресурс</w:t>
      </w:r>
      <w:r w:rsidR="006C21FF" w:rsidRPr="00AD2374">
        <w:rPr>
          <w:i/>
          <w:sz w:val="24"/>
          <w:szCs w:val="24"/>
        </w:rPr>
        <w:t>:</w:t>
      </w:r>
    </w:p>
    <w:p w:rsidR="006C21FF" w:rsidRPr="00AD2374" w:rsidRDefault="006C21FF" w:rsidP="00AD2374">
      <w:pPr>
        <w:spacing w:after="0" w:line="240" w:lineRule="auto"/>
        <w:jc w:val="right"/>
        <w:rPr>
          <w:i/>
          <w:sz w:val="24"/>
          <w:szCs w:val="24"/>
        </w:rPr>
      </w:pPr>
      <w:proofErr w:type="spellStart"/>
      <w:r w:rsidRPr="00AD2374">
        <w:rPr>
          <w:i/>
          <w:sz w:val="24"/>
          <w:szCs w:val="24"/>
          <w:lang w:val="en-US"/>
        </w:rPr>
        <w:t>detskieradosti</w:t>
      </w:r>
      <w:proofErr w:type="spellEnd"/>
      <w:r w:rsidRPr="00AD2374">
        <w:rPr>
          <w:i/>
          <w:sz w:val="24"/>
          <w:szCs w:val="24"/>
        </w:rPr>
        <w:t>.</w:t>
      </w:r>
      <w:proofErr w:type="spellStart"/>
      <w:r w:rsidRPr="00AD2374">
        <w:rPr>
          <w:i/>
          <w:sz w:val="24"/>
          <w:szCs w:val="24"/>
          <w:lang w:val="en-US"/>
        </w:rPr>
        <w:t>ru</w:t>
      </w:r>
      <w:proofErr w:type="spellEnd"/>
      <w:r w:rsidRPr="00AD2374">
        <w:rPr>
          <w:i/>
          <w:sz w:val="24"/>
          <w:szCs w:val="24"/>
        </w:rPr>
        <w:t>.</w:t>
      </w:r>
    </w:p>
    <w:p w:rsidR="00D81655" w:rsidRDefault="00D81655"/>
    <w:sectPr w:rsidR="00D81655" w:rsidSect="00802057">
      <w:pgSz w:w="11906" w:h="16838"/>
      <w:pgMar w:top="1134" w:right="850" w:bottom="1134" w:left="170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21FF"/>
    <w:rsid w:val="00125A1D"/>
    <w:rsid w:val="006C21FF"/>
    <w:rsid w:val="00802057"/>
    <w:rsid w:val="008043A6"/>
    <w:rsid w:val="00AA063B"/>
    <w:rsid w:val="00AD2374"/>
    <w:rsid w:val="00D81655"/>
    <w:rsid w:val="00DA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B7187-FE8F-46E5-9E13-E92EC05B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21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512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dcterms:created xsi:type="dcterms:W3CDTF">2015-02-17T11:54:00Z</dcterms:created>
  <dcterms:modified xsi:type="dcterms:W3CDTF">2015-02-23T20:19:00Z</dcterms:modified>
</cp:coreProperties>
</file>