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DFC" w:rsidRPr="00372DFC" w:rsidRDefault="00372DFC" w:rsidP="00372DFC">
      <w:pPr>
        <w:pStyle w:val="2"/>
        <w:jc w:val="center"/>
        <w:rPr>
          <w:sz w:val="24"/>
        </w:rPr>
      </w:pPr>
      <w:r w:rsidRPr="00372DFC">
        <w:rPr>
          <w:noProof/>
          <w:color w:val="auto"/>
          <w:sz w:val="36"/>
          <w:lang w:eastAsia="ru-RU"/>
        </w:rPr>
        <w:drawing>
          <wp:anchor distT="0" distB="0" distL="114300" distR="114300" simplePos="0" relativeHeight="251658240" behindDoc="1" locked="0" layoutInCell="1" allowOverlap="1" wp14:anchorId="5A6558F4" wp14:editId="7D1261F4">
            <wp:simplePos x="0" y="0"/>
            <wp:positionH relativeFrom="column">
              <wp:posOffset>-778456</wp:posOffset>
            </wp:positionH>
            <wp:positionV relativeFrom="paragraph">
              <wp:posOffset>19455</wp:posOffset>
            </wp:positionV>
            <wp:extent cx="10700385" cy="7538720"/>
            <wp:effectExtent l="0" t="0" r="5715" b="5080"/>
            <wp:wrapNone/>
            <wp:docPr id="1" name="Рисунок 1" descr="K:\детский фон\42325_html_m4b386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детский фон\42325_html_m4b3865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0385" cy="753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DFC" w:rsidRPr="00D6118E" w:rsidRDefault="00372DFC" w:rsidP="00372DFC">
      <w:pPr>
        <w:spacing w:after="0" w:line="240" w:lineRule="auto"/>
        <w:jc w:val="center"/>
        <w:rPr>
          <w:b/>
          <w:i/>
          <w:sz w:val="28"/>
          <w:highlight w:val="yellow"/>
        </w:rPr>
      </w:pPr>
      <w:r w:rsidRPr="00D6118E">
        <w:rPr>
          <w:b/>
          <w:i/>
          <w:sz w:val="28"/>
          <w:highlight w:val="yellow"/>
        </w:rPr>
        <w:t xml:space="preserve">Муниципальное автономное дошкольное </w:t>
      </w:r>
    </w:p>
    <w:p w:rsidR="00372DFC" w:rsidRPr="00D6118E" w:rsidRDefault="00372DFC" w:rsidP="00372DFC">
      <w:pPr>
        <w:spacing w:after="0" w:line="240" w:lineRule="auto"/>
        <w:jc w:val="center"/>
        <w:rPr>
          <w:b/>
          <w:i/>
          <w:sz w:val="28"/>
          <w:highlight w:val="yellow"/>
        </w:rPr>
      </w:pPr>
      <w:r w:rsidRPr="00D6118E">
        <w:rPr>
          <w:b/>
          <w:i/>
          <w:sz w:val="28"/>
          <w:highlight w:val="yellow"/>
        </w:rPr>
        <w:t xml:space="preserve">образовательное учреждение </w:t>
      </w:r>
    </w:p>
    <w:p w:rsidR="00372DFC" w:rsidRPr="00D6118E" w:rsidRDefault="00372DFC" w:rsidP="00372DFC">
      <w:pPr>
        <w:spacing w:after="0" w:line="240" w:lineRule="auto"/>
        <w:jc w:val="center"/>
        <w:rPr>
          <w:b/>
          <w:i/>
          <w:sz w:val="28"/>
        </w:rPr>
      </w:pPr>
      <w:r w:rsidRPr="00D6118E">
        <w:rPr>
          <w:b/>
          <w:i/>
          <w:sz w:val="28"/>
          <w:highlight w:val="yellow"/>
        </w:rPr>
        <w:t>«Центр развития ребенка – детский сад»</w:t>
      </w:r>
    </w:p>
    <w:p w:rsidR="00C214B6" w:rsidRPr="00D6118E" w:rsidRDefault="00C214B6" w:rsidP="00372DFC">
      <w:pPr>
        <w:jc w:val="center"/>
        <w:rPr>
          <w:b/>
          <w:i/>
          <w:sz w:val="36"/>
        </w:rPr>
      </w:pPr>
    </w:p>
    <w:p w:rsidR="00372DFC" w:rsidRPr="00372DFC" w:rsidRDefault="00372DFC" w:rsidP="00372DFC">
      <w:pPr>
        <w:jc w:val="center"/>
        <w:rPr>
          <w:b/>
          <w:i/>
          <w:color w:val="FF0000"/>
          <w:sz w:val="36"/>
        </w:rPr>
      </w:pPr>
      <w:r w:rsidRPr="00372DFC">
        <w:rPr>
          <w:b/>
          <w:i/>
          <w:color w:val="FF0000"/>
          <w:sz w:val="36"/>
        </w:rPr>
        <w:t xml:space="preserve">Консультация для родителей </w:t>
      </w:r>
    </w:p>
    <w:p w:rsidR="00372DFC" w:rsidRPr="00372DFC" w:rsidRDefault="00372DFC" w:rsidP="00372DFC">
      <w:pPr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372DFC">
        <w:rPr>
          <w:rFonts w:ascii="Times New Roman" w:hAnsi="Times New Roman" w:cs="Times New Roman"/>
          <w:b/>
          <w:i/>
          <w:color w:val="7030A0"/>
          <w:sz w:val="32"/>
          <w:szCs w:val="32"/>
        </w:rPr>
        <w:t>«Оздоровление ребенка самомассажем»</w:t>
      </w:r>
    </w:p>
    <w:p w:rsidR="00372DFC" w:rsidRPr="00372DFC" w:rsidRDefault="00372DFC" w:rsidP="00372DFC">
      <w:pPr>
        <w:jc w:val="center"/>
        <w:rPr>
          <w:rFonts w:ascii="Times New Roman" w:hAnsi="Times New Roman" w:cs="Times New Roman"/>
          <w:b/>
          <w:szCs w:val="24"/>
        </w:rPr>
      </w:pPr>
      <w:r w:rsidRPr="00372DFC">
        <w:rPr>
          <w:rFonts w:ascii="Times New Roman" w:hAnsi="Times New Roman" w:cs="Times New Roman"/>
          <w:b/>
          <w:szCs w:val="24"/>
        </w:rPr>
        <w:t>Инструктор по физической культуре – Кузнецова Ю.Ю.</w:t>
      </w:r>
    </w:p>
    <w:p w:rsidR="00372DFC" w:rsidRPr="00C214B6" w:rsidRDefault="00372DFC" w:rsidP="00372DFC">
      <w:pPr>
        <w:jc w:val="center"/>
        <w:rPr>
          <w:rFonts w:ascii="Times New Roman" w:hAnsi="Times New Roman" w:cs="Times New Roman"/>
          <w:b/>
          <w:szCs w:val="28"/>
        </w:rPr>
      </w:pPr>
      <w:r w:rsidRPr="00C214B6">
        <w:rPr>
          <w:rFonts w:ascii="Times New Roman" w:hAnsi="Times New Roman" w:cs="Times New Roman"/>
          <w:b/>
          <w:szCs w:val="28"/>
        </w:rPr>
        <w:t xml:space="preserve">Самомассаж      является основой для закаливания и оздоровления детского организма. </w:t>
      </w:r>
      <w:r w:rsidRPr="00C214B6">
        <w:rPr>
          <w:rFonts w:ascii="Times New Roman" w:eastAsia="Times New Roman" w:hAnsi="Times New Roman" w:cs="Times New Roman"/>
          <w:b/>
          <w:bCs/>
          <w:color w:val="141A16"/>
          <w:szCs w:val="28"/>
          <w:lang w:eastAsia="ru-RU"/>
        </w:rPr>
        <w:t xml:space="preserve">Самомассаж необходим для повышения сопротивляемости организма, для улучшения обменных процессов, </w:t>
      </w:r>
      <w:proofErr w:type="spellStart"/>
      <w:r w:rsidRPr="00C214B6">
        <w:rPr>
          <w:rFonts w:ascii="Times New Roman" w:eastAsia="Times New Roman" w:hAnsi="Times New Roman" w:cs="Times New Roman"/>
          <w:b/>
          <w:bCs/>
          <w:color w:val="141A16"/>
          <w:szCs w:val="28"/>
          <w:lang w:eastAsia="ru-RU"/>
        </w:rPr>
        <w:t>лимф</w:t>
      </w:r>
      <w:proofErr w:type="gramStart"/>
      <w:r w:rsidRPr="00C214B6">
        <w:rPr>
          <w:rFonts w:ascii="Times New Roman" w:eastAsia="Times New Roman" w:hAnsi="Times New Roman" w:cs="Times New Roman"/>
          <w:b/>
          <w:bCs/>
          <w:color w:val="141A16"/>
          <w:szCs w:val="28"/>
          <w:lang w:eastAsia="ru-RU"/>
        </w:rPr>
        <w:t>о</w:t>
      </w:r>
      <w:proofErr w:type="spellEnd"/>
      <w:r w:rsidRPr="00C214B6">
        <w:rPr>
          <w:rFonts w:ascii="Times New Roman" w:eastAsia="Times New Roman" w:hAnsi="Times New Roman" w:cs="Times New Roman"/>
          <w:b/>
          <w:bCs/>
          <w:color w:val="141A16"/>
          <w:szCs w:val="28"/>
          <w:lang w:eastAsia="ru-RU"/>
        </w:rPr>
        <w:t>-</w:t>
      </w:r>
      <w:proofErr w:type="gramEnd"/>
      <w:r w:rsidRPr="00C214B6">
        <w:rPr>
          <w:rFonts w:ascii="Times New Roman" w:eastAsia="Times New Roman" w:hAnsi="Times New Roman" w:cs="Times New Roman"/>
          <w:b/>
          <w:bCs/>
          <w:color w:val="141A16"/>
          <w:szCs w:val="28"/>
          <w:lang w:eastAsia="ru-RU"/>
        </w:rPr>
        <w:t xml:space="preserve"> и кровообращения.</w:t>
      </w:r>
    </w:p>
    <w:p w:rsidR="00372DFC" w:rsidRPr="00C214B6" w:rsidRDefault="00372DFC" w:rsidP="00372DFC">
      <w:pPr>
        <w:jc w:val="center"/>
        <w:rPr>
          <w:rFonts w:ascii="Times New Roman" w:hAnsi="Times New Roman" w:cs="Times New Roman"/>
          <w:b/>
          <w:szCs w:val="28"/>
        </w:rPr>
      </w:pPr>
      <w:r w:rsidRPr="00C214B6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>Главная ценность массажа заключается в том, что он, прежде всего, влияет на нервную систему малыша, помогает ребенку снять общую усталость, помогает всем органам и системам работать бесперебойно и эффективно</w:t>
      </w:r>
    </w:p>
    <w:p w:rsidR="00372DFC" w:rsidRPr="00C214B6" w:rsidRDefault="00372DFC" w:rsidP="00372DFC">
      <w:pPr>
        <w:pBdr>
          <w:bottom w:val="single" w:sz="6" w:space="0" w:color="auto"/>
        </w:pBdr>
        <w:jc w:val="center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  <w:r w:rsidRPr="00C214B6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 xml:space="preserve">Овладеть основными навыками самомассажа - для дошкольников один из способов приобщиться к здоровому образу жизни. Самомассаж для детей – точечный, игровой, в стихах, с использованием массажных мячиков, деталей конструктора, карандашей и даже бумаги – прекрасный способ расслабить мышцы и избавиться от нервно-эмоционального напряжения в забавной игровой </w:t>
      </w:r>
      <w:proofErr w:type="spellStart"/>
      <w:r w:rsidRPr="00C214B6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>форме</w:t>
      </w:r>
      <w:proofErr w:type="gramStart"/>
      <w:r w:rsidRPr="00C214B6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>.Д</w:t>
      </w:r>
      <w:proofErr w:type="gramEnd"/>
      <w:r w:rsidRPr="00C214B6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>ля</w:t>
      </w:r>
      <w:proofErr w:type="spellEnd"/>
      <w:r w:rsidRPr="00C214B6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 xml:space="preserve"> того чтобы выработать у детей хорошую привычку делать массаж регулярно, он не должен быть для них утомительным. Процесс самомассажа должен быть для детей в удовольствие, не причинять болевых ощущений, вызывать положительные эмоции, а его элементы и последовательность их выполнения должны легко запоминаться. Игровой самомассаж служит для детей хорошей тренировкой образного мышления, тренирует их память, помогает быстро и легко запомнить стихи и песни, способствует укреплению умственного и физического здоровья.</w:t>
      </w:r>
    </w:p>
    <w:p w:rsidR="00372DFC" w:rsidRDefault="00372DFC" w:rsidP="00372DFC">
      <w:pPr>
        <w:pBdr>
          <w:bottom w:val="single" w:sz="6" w:space="0" w:color="auto"/>
        </w:pBdr>
        <w:tabs>
          <w:tab w:val="left" w:pos="5714"/>
        </w:tabs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ab/>
      </w:r>
    </w:p>
    <w:p w:rsidR="00372DFC" w:rsidRPr="00372DFC" w:rsidRDefault="00372DFC" w:rsidP="00372DFC">
      <w:pPr>
        <w:pBdr>
          <w:bottom w:val="single" w:sz="6" w:space="0" w:color="auto"/>
        </w:pBdr>
        <w:jc w:val="center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  <w:r w:rsidRPr="00372DFC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>Уважаемые папы и мамы! Предлагаем вам комплексы самомассажа, которому можно обучить ребенка в домашних условиях.</w:t>
      </w:r>
    </w:p>
    <w:p w:rsidR="00372DFC" w:rsidRPr="00372DFC" w:rsidRDefault="00372DFC" w:rsidP="00372DF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</w:pPr>
      <w:r w:rsidRPr="00372DFC">
        <w:rPr>
          <w:rFonts w:ascii="Times New Roman" w:eastAsia="Times New Roman" w:hAnsi="Times New Roman" w:cs="Times New Roman"/>
          <w:b/>
          <w:bCs/>
          <w:color w:val="0000FF"/>
          <w:szCs w:val="24"/>
          <w:lang w:eastAsia="ru-RU"/>
        </w:rPr>
        <w:t>Массаж головы «</w:t>
      </w:r>
      <w:proofErr w:type="gramStart"/>
      <w:r w:rsidRPr="00372DFC">
        <w:rPr>
          <w:rFonts w:ascii="Times New Roman" w:eastAsia="Times New Roman" w:hAnsi="Times New Roman" w:cs="Times New Roman"/>
          <w:b/>
          <w:bCs/>
          <w:color w:val="0000FF"/>
          <w:szCs w:val="24"/>
          <w:lang w:eastAsia="ru-RU"/>
        </w:rPr>
        <w:t>Моем</w:t>
      </w:r>
      <w:proofErr w:type="gramEnd"/>
      <w:r w:rsidRPr="00372DFC">
        <w:rPr>
          <w:rFonts w:ascii="Times New Roman" w:eastAsia="Times New Roman" w:hAnsi="Times New Roman" w:cs="Times New Roman"/>
          <w:b/>
          <w:bCs/>
          <w:color w:val="0000FF"/>
          <w:szCs w:val="24"/>
          <w:lang w:eastAsia="ru-RU"/>
        </w:rPr>
        <w:t xml:space="preserve"> голову»</w:t>
      </w:r>
    </w:p>
    <w:p w:rsidR="00372DFC" w:rsidRDefault="00372DFC" w:rsidP="00372DF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</w:pPr>
      <w:r w:rsidRPr="00372DFC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t>Цель: улучшение мозгового кровообращения путём воздействия на активные точки головы.</w:t>
      </w:r>
      <w:r w:rsidRPr="00372DFC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  <w:t>И.П. Сидя «по-турецки»</w:t>
      </w:r>
      <w:r w:rsidRPr="00372DFC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  <w:t>Пальцы слегка расставить и немного согнуть в суставах. Кончиками пальцев массировать голову в направлении:</w:t>
      </w:r>
      <w:r w:rsidRPr="00372DFC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  <w:t>-ото лба к макушке</w:t>
      </w:r>
      <w:proofErr w:type="gramStart"/>
      <w:r w:rsidRPr="00372DFC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  <w:t>-</w:t>
      </w:r>
      <w:proofErr w:type="gramEnd"/>
      <w:r w:rsidRPr="00372DFC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t>ото лба до затылка</w:t>
      </w:r>
      <w:r w:rsidRPr="00372DFC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  <w:t> -от ушей к шее.</w:t>
      </w:r>
    </w:p>
    <w:p w:rsidR="00372DFC" w:rsidRDefault="00372DFC" w:rsidP="0041592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</w:pPr>
    </w:p>
    <w:p w:rsidR="00372DFC" w:rsidRDefault="00372DFC" w:rsidP="00372DF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 w:rsidRPr="00372DFC">
        <w:rPr>
          <w:noProof/>
          <w:sz w:val="36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646F1E9" wp14:editId="3ABB2BA5">
            <wp:simplePos x="0" y="0"/>
            <wp:positionH relativeFrom="column">
              <wp:posOffset>-728932</wp:posOffset>
            </wp:positionH>
            <wp:positionV relativeFrom="paragraph">
              <wp:posOffset>-12700</wp:posOffset>
            </wp:positionV>
            <wp:extent cx="10796905" cy="7684770"/>
            <wp:effectExtent l="0" t="0" r="4445" b="0"/>
            <wp:wrapNone/>
            <wp:docPr id="2" name="Рисунок 2" descr="K:\детский фон\42325_html_m4b386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детский фон\42325_html_m4b3865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6905" cy="768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A4E" w:rsidRDefault="004A4A4E" w:rsidP="00372DF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FF"/>
          <w:szCs w:val="24"/>
          <w:lang w:eastAsia="ru-RU"/>
        </w:rPr>
      </w:pPr>
    </w:p>
    <w:p w:rsidR="004A4A4E" w:rsidRDefault="004A4A4E" w:rsidP="00372DF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FF"/>
          <w:szCs w:val="24"/>
          <w:lang w:eastAsia="ru-RU"/>
        </w:rPr>
      </w:pPr>
    </w:p>
    <w:p w:rsidR="00372DFC" w:rsidRPr="004A4A4E" w:rsidRDefault="00372DFC" w:rsidP="00372DF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</w:pPr>
      <w:r w:rsidRPr="004A4A4E">
        <w:rPr>
          <w:rFonts w:ascii="Times New Roman" w:eastAsia="Times New Roman" w:hAnsi="Times New Roman" w:cs="Times New Roman"/>
          <w:b/>
          <w:bCs/>
          <w:color w:val="0000FF"/>
          <w:szCs w:val="24"/>
          <w:lang w:eastAsia="ru-RU"/>
        </w:rPr>
        <w:t>«Обезьяна расчесывается»</w:t>
      </w:r>
    </w:p>
    <w:p w:rsidR="00372DFC" w:rsidRPr="004A4A4E" w:rsidRDefault="004A4A4E" w:rsidP="00372DF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t xml:space="preserve">                            </w:t>
      </w:r>
      <w:r w:rsidR="00372DFC"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t>Правая рука массирует пальцами голову от левого виска к левой части затылка и обратно. Затем левая рука – от правого виска к левой части затылка. В более сложном варианте руки перекрещиваются.</w:t>
      </w:r>
      <w:r w:rsidR="00372DFC"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</w:r>
      <w:r w:rsidR="00372DFC"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</w:r>
      <w:r w:rsidR="00372DFC" w:rsidRPr="004A4A4E">
        <w:rPr>
          <w:rFonts w:ascii="Times New Roman" w:eastAsia="Times New Roman" w:hAnsi="Times New Roman" w:cs="Times New Roman"/>
          <w:b/>
          <w:bCs/>
          <w:color w:val="0000FF"/>
          <w:szCs w:val="24"/>
          <w:lang w:eastAsia="ru-RU"/>
        </w:rPr>
        <w:t>«Ушки»</w:t>
      </w:r>
      <w:r w:rsidR="00372DFC"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  <w:t>     </w:t>
      </w:r>
      <w:r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t xml:space="preserve">                     </w:t>
      </w:r>
      <w:r w:rsidR="00372DFC"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t xml:space="preserve">   Уши растираются ладонями, как будто они замёрзли; разминаются три раза сверху вниз (по вертикали); возвратно-поступательными движениями растираются в другом направлении (по горизонтали).</w:t>
      </w:r>
      <w:r w:rsidR="00372DFC"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t xml:space="preserve">        </w:t>
      </w:r>
      <w:r w:rsidR="00372DFC"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t>Затем уши закрыть ладонями, а пальцы приложить к затылку, сблизив их. Указательными пальцами слегка постукивать по затылку до трёх раз.</w:t>
      </w:r>
      <w:r w:rsidR="00372DFC"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  <w:t>Это упражнение тонизирует кору головного мозга.</w:t>
      </w:r>
      <w:r w:rsidR="00372DFC"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</w:r>
      <w:r w:rsidR="00372DFC"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</w:r>
      <w:r w:rsidR="00372DFC" w:rsidRPr="004A4A4E">
        <w:rPr>
          <w:rFonts w:ascii="Times New Roman" w:eastAsia="Times New Roman" w:hAnsi="Times New Roman" w:cs="Times New Roman"/>
          <w:b/>
          <w:bCs/>
          <w:color w:val="0000FF"/>
          <w:szCs w:val="24"/>
          <w:lang w:eastAsia="ru-RU"/>
        </w:rPr>
        <w:t>«Глазки отдыхают»</w:t>
      </w:r>
      <w:r w:rsidR="00372DFC"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t xml:space="preserve"> </w:t>
      </w:r>
      <w:r w:rsidR="00372DFC"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  <w:t>     Закрыть глаза. Подушечками пальцев сделать 3-5 массирующих движений по векам от внутренних к наружным уголкам глаз; повторить те же движения под глазами. После этого помассировать брови от переносицы к вискам.</w:t>
      </w:r>
      <w:r w:rsidR="00372DFC"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</w:r>
      <w:r w:rsidR="00372DFC"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</w:r>
      <w:r w:rsidR="00372DFC" w:rsidRPr="004A4A4E">
        <w:rPr>
          <w:rFonts w:ascii="Times New Roman" w:eastAsia="Times New Roman" w:hAnsi="Times New Roman" w:cs="Times New Roman"/>
          <w:b/>
          <w:bCs/>
          <w:color w:val="0000FF"/>
          <w:szCs w:val="24"/>
          <w:lang w:eastAsia="ru-RU"/>
        </w:rPr>
        <w:t>«Веселые носики»</w:t>
      </w:r>
      <w:r w:rsidR="00372DFC"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  <w:t>     Потереть область носа пальцами, затем ладонями до появления чувства тепла. Повращать кончик носа вправо и влево 3-5 раз. После этого проделать 3-5 поглаживающих вращательных движений указательными пальцами обеих рук вдоль носа, сверху вниз с обеих сторон. </w:t>
      </w:r>
      <w:r w:rsidR="00372DFC"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  <w:t>Это упражнение предохраняет от насморка, улучшает кровообращение верхних дыхательных путей.</w:t>
      </w:r>
      <w:r w:rsidR="00372DFC"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</w:r>
      <w:r w:rsidR="00372DFC"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  <w:t xml:space="preserve">  </w:t>
      </w:r>
      <w:r w:rsidR="00372DFC" w:rsidRPr="004A4A4E">
        <w:rPr>
          <w:rFonts w:ascii="Times New Roman" w:eastAsia="Times New Roman" w:hAnsi="Times New Roman" w:cs="Times New Roman"/>
          <w:b/>
          <w:bCs/>
          <w:color w:val="0000FF"/>
          <w:szCs w:val="24"/>
          <w:lang w:eastAsia="ru-RU"/>
        </w:rPr>
        <w:t>«Расслабленное лицо»</w:t>
      </w:r>
      <w:r w:rsidR="00372DFC"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  <w:t>Руками проводить по лицу сверху вниз, слегка нажимая как при умывании (3-5 раз). Затем тыльной стороной ладони и пальцев рук мягкими движениями провести от подбородка к вискам; «разгладить» лоб от центра к вискам.</w:t>
      </w:r>
    </w:p>
    <w:p w:rsidR="00372DFC" w:rsidRPr="004A4A4E" w:rsidRDefault="00372DFC" w:rsidP="00372DFC">
      <w:pPr>
        <w:tabs>
          <w:tab w:val="left" w:pos="5086"/>
          <w:tab w:val="center" w:pos="7285"/>
        </w:tabs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</w:pPr>
      <w:r w:rsidRPr="004A4A4E">
        <w:rPr>
          <w:rFonts w:ascii="Times New Roman" w:eastAsia="Times New Roman" w:hAnsi="Times New Roman" w:cs="Times New Roman"/>
          <w:b/>
          <w:bCs/>
          <w:color w:val="0000FF"/>
          <w:szCs w:val="24"/>
          <w:lang w:eastAsia="ru-RU"/>
        </w:rPr>
        <w:t>«Домик»</w:t>
      </w:r>
      <w:r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  <w:t>Сложить пальцы «домиком» перед грудью и надавливать ими друг на друга сначала одновременно, затем отдельно каждой парой пальцев.</w:t>
      </w:r>
      <w:r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</w:r>
      <w:r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  <w:t>          </w:t>
      </w:r>
      <w:r w:rsidRPr="004A4A4E">
        <w:rPr>
          <w:rFonts w:ascii="Times New Roman" w:eastAsia="Times New Roman" w:hAnsi="Times New Roman" w:cs="Times New Roman"/>
          <w:b/>
          <w:bCs/>
          <w:color w:val="0000FF"/>
          <w:szCs w:val="24"/>
          <w:lang w:eastAsia="ru-RU"/>
        </w:rPr>
        <w:t>«Гибкая шея, свободные плечи»</w:t>
      </w:r>
      <w:r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  <w:t>   Массировать шею сзади (сверху вниз) двумя руками:</w:t>
      </w:r>
      <w:proofErr w:type="gramStart"/>
      <w:r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  <w:t>-</w:t>
      </w:r>
      <w:proofErr w:type="gramEnd"/>
      <w:r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t>поглаживание,</w:t>
      </w:r>
      <w:r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  <w:t>-похлопывание,</w:t>
      </w:r>
      <w:r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  <w:t>-пощипывание,</w:t>
      </w:r>
      <w:r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  <w:t>-растирание,</w:t>
      </w:r>
      <w:r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  <w:t>-спиралевидные движения.</w:t>
      </w:r>
      <w:r w:rsidRPr="004A4A4E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br/>
      </w:r>
    </w:p>
    <w:p w:rsidR="00372DFC" w:rsidRDefault="00372DFC" w:rsidP="00372DF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</w:pPr>
    </w:p>
    <w:p w:rsidR="00372DFC" w:rsidRDefault="00372DFC" w:rsidP="00372DFC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</w:pPr>
    </w:p>
    <w:p w:rsidR="00372DFC" w:rsidRDefault="00B41ABF" w:rsidP="00372DF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</w:pPr>
      <w:r w:rsidRPr="00372DFC">
        <w:rPr>
          <w:noProof/>
          <w:sz w:val="36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FD7419B" wp14:editId="0FFCBC64">
            <wp:simplePos x="0" y="0"/>
            <wp:positionH relativeFrom="column">
              <wp:posOffset>-719455</wp:posOffset>
            </wp:positionH>
            <wp:positionV relativeFrom="paragraph">
              <wp:posOffset>-5080</wp:posOffset>
            </wp:positionV>
            <wp:extent cx="10974705" cy="7811135"/>
            <wp:effectExtent l="0" t="0" r="0" b="0"/>
            <wp:wrapNone/>
            <wp:docPr id="3" name="Рисунок 3" descr="K:\детский фон\42325_html_m4b386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детский фон\42325_html_m4b3865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4705" cy="781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DFC" w:rsidRDefault="00372DFC" w:rsidP="00B41ABF">
      <w:pPr>
        <w:tabs>
          <w:tab w:val="left" w:pos="6357"/>
          <w:tab w:val="left" w:pos="9605"/>
        </w:tabs>
        <w:spacing w:before="100" w:beforeAutospacing="1" w:after="100" w:afterAutospacing="1" w:line="240" w:lineRule="auto"/>
        <w:ind w:left="1416"/>
        <w:outlineLvl w:val="2"/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tab/>
      </w:r>
      <w:r w:rsidR="00B41ABF"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  <w:tab/>
      </w:r>
    </w:p>
    <w:p w:rsidR="00B41ABF" w:rsidRDefault="00B41ABF" w:rsidP="00B41ABF">
      <w:pPr>
        <w:tabs>
          <w:tab w:val="left" w:pos="5086"/>
          <w:tab w:val="center" w:pos="7285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FF"/>
          <w:szCs w:val="24"/>
          <w:lang w:eastAsia="ru-RU"/>
        </w:rPr>
      </w:pP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</w:r>
      <w:r w:rsidRPr="00966B19">
        <w:rPr>
          <w:rFonts w:ascii="Times New Roman" w:eastAsia="Times New Roman" w:hAnsi="Times New Roman" w:cs="Times New Roman"/>
          <w:b/>
          <w:bCs/>
          <w:color w:val="0000FF"/>
          <w:szCs w:val="24"/>
          <w:lang w:eastAsia="ru-RU"/>
        </w:rPr>
        <w:t> </w:t>
      </w:r>
    </w:p>
    <w:p w:rsidR="00B41ABF" w:rsidRPr="00B41ABF" w:rsidRDefault="00B41ABF" w:rsidP="00B41ABF">
      <w:pPr>
        <w:tabs>
          <w:tab w:val="left" w:pos="5086"/>
          <w:tab w:val="center" w:pos="7285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</w:pPr>
      <w:r w:rsidRPr="00B41ABF">
        <w:rPr>
          <w:rFonts w:ascii="Times New Roman" w:eastAsia="Times New Roman" w:hAnsi="Times New Roman" w:cs="Times New Roman"/>
          <w:b/>
          <w:bCs/>
          <w:color w:val="0000FF"/>
          <w:sz w:val="20"/>
          <w:szCs w:val="24"/>
          <w:lang w:eastAsia="ru-RU"/>
        </w:rPr>
        <w:t>«Огород»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 xml:space="preserve">Самомассаж фаланг пальцев. Разминание фаланги одного пальца </w:t>
      </w:r>
    </w:p>
    <w:p w:rsidR="00B41ABF" w:rsidRPr="00B41ABF" w:rsidRDefault="00B41ABF" w:rsidP="00B41ABF">
      <w:pPr>
        <w:tabs>
          <w:tab w:val="left" w:pos="5086"/>
          <w:tab w:val="center" w:pos="7285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FF"/>
          <w:sz w:val="20"/>
          <w:szCs w:val="24"/>
          <w:lang w:eastAsia="ru-RU"/>
        </w:rPr>
      </w:pP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t>(на одну строку получается один палец) порядок движений – от ногтевой фаланги к основанию пальца.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Вырос у нас чесночок  - Указательный пр.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Перец, томат, кабачок,  - Средний пр.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 xml:space="preserve">Тыква, капуста, картошка,  - </w:t>
      </w:r>
      <w:proofErr w:type="gramStart"/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t>Безымянный</w:t>
      </w:r>
      <w:proofErr w:type="gramEnd"/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t xml:space="preserve"> пр.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Лук и немножко горошка.  - Мизинец пр.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Овощи мы собирали,  - Мизинец лев.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Ими друзей угощали,  - Безымянный лев.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Квасили, ели, солили,  - Средний лев.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С дачи домой увозили.   - Указательный лев</w:t>
      </w:r>
      <w:proofErr w:type="gramStart"/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П</w:t>
      </w:r>
      <w:proofErr w:type="gramEnd"/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t>рощай же на год  - Большой левый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Наш друг – огород!!!  - Большой правый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</w:r>
    </w:p>
    <w:p w:rsidR="00B41ABF" w:rsidRPr="00B41ABF" w:rsidRDefault="00B41ABF" w:rsidP="00B41ABF">
      <w:pPr>
        <w:tabs>
          <w:tab w:val="left" w:pos="5086"/>
          <w:tab w:val="center" w:pos="7285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FF"/>
          <w:sz w:val="20"/>
          <w:szCs w:val="24"/>
          <w:lang w:eastAsia="ru-RU"/>
        </w:rPr>
      </w:pPr>
      <w:r w:rsidRPr="00B41ABF">
        <w:rPr>
          <w:rFonts w:ascii="Times New Roman" w:eastAsia="Times New Roman" w:hAnsi="Times New Roman" w:cs="Times New Roman"/>
          <w:b/>
          <w:bCs/>
          <w:color w:val="0000FF"/>
          <w:sz w:val="20"/>
          <w:szCs w:val="24"/>
          <w:lang w:eastAsia="ru-RU"/>
        </w:rPr>
        <w:t>«Медведь»</w:t>
      </w:r>
    </w:p>
    <w:p w:rsidR="00B41ABF" w:rsidRPr="00B41ABF" w:rsidRDefault="00B41ABF" w:rsidP="00B41AB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</w:pP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t>Самомассаж подушечек пальцев. Кисть одной руки лежит на столе ладонью вниз, пальцы разведены.</w:t>
      </w:r>
    </w:p>
    <w:p w:rsidR="00B41ABF" w:rsidRPr="00B41ABF" w:rsidRDefault="00B41ABF" w:rsidP="00B41AB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</w:pP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t xml:space="preserve"> Другая рука указательным пальцем по очереди</w:t>
      </w:r>
    </w:p>
    <w:p w:rsidR="00B41ABF" w:rsidRPr="00B41ABF" w:rsidRDefault="00B41ABF" w:rsidP="00B41AB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</w:pP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t xml:space="preserve"> прижимает каждый ноготь, катая его на подушечке вправо-влево. </w:t>
      </w:r>
    </w:p>
    <w:p w:rsidR="00B41ABF" w:rsidRPr="00B41ABF" w:rsidRDefault="00B41ABF" w:rsidP="00B41AB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</w:pP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t>На каждую строчку разминать один палец:</w:t>
      </w:r>
    </w:p>
    <w:p w:rsidR="00B41ABF" w:rsidRPr="00B41ABF" w:rsidRDefault="00B41ABF" w:rsidP="00B41A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</w:pP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t>Шёл медведь к своей берлоге,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Мизинец пр.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Да споткнулся на пороге.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Безымянный пр.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«Видно, очень мало сил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</w:r>
      <w:proofErr w:type="gramStart"/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t>Средний</w:t>
      </w:r>
      <w:proofErr w:type="gramEnd"/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t xml:space="preserve"> пр.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Я на зиму накопил»,-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Указательный пр.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Так подумал и пошёл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Большой пр.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Он на поиск диких пчёл.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Большой лев.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Все медведи – сладкоежки,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Указательный лев.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</w:r>
      <w:proofErr w:type="gramStart"/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t>Любят</w:t>
      </w:r>
      <w:proofErr w:type="gramEnd"/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t xml:space="preserve"> есть медок без спешки,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Средний лев.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А наевшись, без тревоги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Безымянный лев.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До весны сопят в берлоге.</w:t>
      </w:r>
      <w:r w:rsidRPr="00B41ABF"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  <w:br/>
        <w:t>Мизинец лев.</w:t>
      </w:r>
    </w:p>
    <w:p w:rsidR="00372DFC" w:rsidRPr="00B41ABF" w:rsidRDefault="00372DFC" w:rsidP="00372DF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</w:pPr>
    </w:p>
    <w:p w:rsidR="00372DFC" w:rsidRPr="00B41ABF" w:rsidRDefault="00B41ABF" w:rsidP="00372DF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</w:pPr>
      <w:r w:rsidRPr="00372DFC">
        <w:rPr>
          <w:noProof/>
          <w:sz w:val="36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00D17AB6" wp14:editId="7F5D4A3E">
            <wp:simplePos x="0" y="0"/>
            <wp:positionH relativeFrom="column">
              <wp:posOffset>-709362</wp:posOffset>
            </wp:positionH>
            <wp:positionV relativeFrom="paragraph">
              <wp:posOffset>-8255</wp:posOffset>
            </wp:positionV>
            <wp:extent cx="10972311" cy="7809320"/>
            <wp:effectExtent l="0" t="0" r="635" b="1270"/>
            <wp:wrapNone/>
            <wp:docPr id="4" name="Рисунок 4" descr="K:\детский фон\42325_html_m4b386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детский фон\42325_html_m4b3865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311" cy="78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DFC" w:rsidRPr="00B41ABF" w:rsidRDefault="00372DFC" w:rsidP="00372DF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 w:val="20"/>
          <w:szCs w:val="24"/>
          <w:lang w:eastAsia="ru-RU"/>
        </w:rPr>
      </w:pPr>
    </w:p>
    <w:p w:rsidR="00372DFC" w:rsidRDefault="00372DFC" w:rsidP="00372DF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Cs w:val="24"/>
          <w:lang w:eastAsia="ru-RU"/>
        </w:rPr>
      </w:pPr>
    </w:p>
    <w:p w:rsidR="00B41ABF" w:rsidRPr="003E1BEF" w:rsidRDefault="00B41ABF" w:rsidP="00B41A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</w:pPr>
      <w:r w:rsidRPr="003E1BE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«ПРИЩЕПКИ»</w:t>
      </w:r>
    </w:p>
    <w:p w:rsidR="00B41ABF" w:rsidRDefault="00B41ABF" w:rsidP="00B41AB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</w:pP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t xml:space="preserve">Бельевой прищепкой поочерёдно «кусаем» ногтевые фаланги от </w:t>
      </w:r>
      <w:proofErr w:type="gramStart"/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t>указательного</w:t>
      </w:r>
      <w:proofErr w:type="gramEnd"/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t xml:space="preserve"> </w:t>
      </w:r>
    </w:p>
    <w:p w:rsidR="00B41ABF" w:rsidRDefault="00B41ABF" w:rsidP="00B41AB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</w:pP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t xml:space="preserve">к мизинцу и обратно на ударные слоги стиха. После первого двустишья – смена рук. </w:t>
      </w:r>
    </w:p>
    <w:p w:rsidR="00B41ABF" w:rsidRPr="003E1BEF" w:rsidRDefault="00B41ABF" w:rsidP="00B41AB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</w:pP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t>Необходимо проверить, чтобы прищепки были не слишком тугие.</w:t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>Кусается сильно котёнок-глупыш,</w:t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>Он думает: это не палец, а мышь.</w:t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>Но я же играю с тобою, малыш,</w:t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>А будешь кусаться,</w:t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>Скажу тебе: «Кыш!»</w:t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> </w:t>
      </w:r>
      <w:r w:rsidRPr="003E1BE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Массаж грудной области «Моемся»</w:t>
      </w:r>
    </w:p>
    <w:p w:rsidR="00B41ABF" w:rsidRPr="003E1BEF" w:rsidRDefault="00B41ABF" w:rsidP="00B41A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</w:pP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t>Цель: воздействие на биоактивные точки грудного отдела;</w:t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>И.П. Сидя «по-турецки»</w:t>
      </w:r>
      <w:proofErr w:type="gramStart"/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>-</w:t>
      </w:r>
      <w:proofErr w:type="gramEnd"/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t>Представим, что мы сидим в тазике и моем грудку. Кладём обе ладони на грудь и начинаем её поглаживать. </w:t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>Необходимо выполнять продольные, вертикальные и круговые поглаживания, имитируя принятие водных процедур.</w:t>
      </w:r>
    </w:p>
    <w:p w:rsidR="00B41ABF" w:rsidRPr="003E1BEF" w:rsidRDefault="00B41ABF" w:rsidP="00B41A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</w:pPr>
      <w:r w:rsidRPr="003E1BE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Массаж шеи «Лебединая шея»</w:t>
      </w:r>
    </w:p>
    <w:p w:rsidR="00B41ABF" w:rsidRPr="003E1BEF" w:rsidRDefault="00B41ABF" w:rsidP="00B41A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</w:pP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t>Цель: снятие напряжения с мышц шеи; увеличение гибкости шейного отдела позвоночника.</w:t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>И.П. Сидя «по-турецки»</w:t>
      </w:r>
      <w:proofErr w:type="gramStart"/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>-</w:t>
      </w:r>
      <w:proofErr w:type="gramEnd"/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t>Представим, что мы превратились в прекрасного лебедя, с красивой длинной шеей.</w:t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>Нежно поглаживать шею от груди к подбородку. Попеременно шевелить пальцами обеих рук, ласково похлопывать их внешней стороной по подбородку.</w:t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>Распрямлять плечи и очень медленно поднимать подбородок как можно выше. Медленно поворачивать голову влево, а затем вправо. Делать 4 поворота.</w:t>
      </w:r>
    </w:p>
    <w:p w:rsidR="00B41ABF" w:rsidRPr="003E1BEF" w:rsidRDefault="00B41ABF" w:rsidP="00B41A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</w:pPr>
      <w:r w:rsidRPr="003E1BE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Массаж ушных раковин «Чебурашка»</w:t>
      </w:r>
    </w:p>
    <w:p w:rsidR="00B41ABF" w:rsidRPr="003E1BEF" w:rsidRDefault="00B41ABF" w:rsidP="00B41A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</w:pP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t>Цель: улучшение работы внутренних органов путём воздействия на ушные раковины.</w:t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>И.П. Сидя «по-турецки»</w:t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>Нежно поглаживать ушные раковины по краям, снаружи, по бороздкам внутри. Растирать пальчиками за ушами.</w:t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>Ласково оттянуть ушки 6 раз вверх и вниз, а затем в стороны.</w:t>
      </w:r>
    </w:p>
    <w:p w:rsidR="00B41ABF" w:rsidRDefault="00B41ABF" w:rsidP="00B41A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B41ABF" w:rsidRDefault="002417F1" w:rsidP="00B41A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bookmarkStart w:id="0" w:name="_GoBack"/>
      <w:r w:rsidRPr="00372DFC">
        <w:rPr>
          <w:noProof/>
          <w:sz w:val="36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26766754" wp14:editId="2766D73C">
            <wp:simplePos x="0" y="0"/>
            <wp:positionH relativeFrom="column">
              <wp:posOffset>-673154</wp:posOffset>
            </wp:positionH>
            <wp:positionV relativeFrom="paragraph">
              <wp:posOffset>-107004</wp:posOffset>
            </wp:positionV>
            <wp:extent cx="10974705" cy="7811135"/>
            <wp:effectExtent l="0" t="0" r="0" b="0"/>
            <wp:wrapNone/>
            <wp:docPr id="5" name="Рисунок 5" descr="K:\детский фон\42325_html_m4b386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детский фон\42325_html_m4b3865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4705" cy="781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417F1" w:rsidRDefault="002417F1" w:rsidP="00B41A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2417F1" w:rsidRDefault="002417F1" w:rsidP="00B41A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2417F1" w:rsidRDefault="002417F1" w:rsidP="00B41A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B41ABF" w:rsidRPr="003E1BEF" w:rsidRDefault="00B41ABF" w:rsidP="00B41A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</w:pPr>
      <w:r w:rsidRPr="003E1BE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Массаж спины «Велосипед»</w:t>
      </w:r>
    </w:p>
    <w:p w:rsidR="00B41ABF" w:rsidRDefault="00B41ABF" w:rsidP="00B41A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</w:pP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t>Цель: улучшение кровообращения в ногах; улучшение работы кишечника; расслабление мышц ног.</w:t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>И.П. Лёжа на спине. Ноги согнуты в коленях, руки – вдоль тела.</w:t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>Со звуком «Ж-ж-ж-</w:t>
      </w:r>
      <w:proofErr w:type="gramStart"/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t>ж-</w:t>
      </w:r>
      <w:proofErr w:type="gramEnd"/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t>…» делать плавные движения ногами, словно крутим педали велосипеда.</w:t>
      </w:r>
    </w:p>
    <w:p w:rsidR="002417F1" w:rsidRDefault="002417F1" w:rsidP="002417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2417F1" w:rsidRPr="003E1BEF" w:rsidRDefault="002417F1" w:rsidP="002417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</w:pPr>
      <w:r w:rsidRPr="003E1BE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Массаж ног</w:t>
      </w:r>
    </w:p>
    <w:p w:rsidR="002417F1" w:rsidRPr="003E1BEF" w:rsidRDefault="002417F1" w:rsidP="002417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</w:pP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t>Цель: воздействие на биологически активные центры, находящиеся на ногах. Прочистка энергетических каналов ног.</w:t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>И. п. - сидя по-турецки.</w:t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 xml:space="preserve">Подтягивая к себе стопу левой ноги, ребенок разминает пальцы ног,  </w:t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 xml:space="preserve">поглаживает между пальцами,  раздвигает пальцы,  сильно нажимает на пятку,  </w:t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 xml:space="preserve">растирает стопу,  щиплет, похлопывает по пальцам, пятке, выпуклой части стопы,  </w:t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 xml:space="preserve">делает стопой вращательные движения,  </w:t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br/>
        <w:t>вытягивает вперед носок, пятку, затем похлопывает ладошкой по всей стопе. Словно вбивая пожелания, говорит: "Будь здоровым, кр</w:t>
      </w:r>
      <w:r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t>асивым, сильным, ловким, добрым»</w:t>
      </w:r>
      <w:r w:rsidRPr="003E1BEF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t xml:space="preserve"> </w:t>
      </w:r>
    </w:p>
    <w:p w:rsidR="002417F1" w:rsidRDefault="002417F1" w:rsidP="002417F1"/>
    <w:p w:rsidR="002417F1" w:rsidRDefault="002417F1" w:rsidP="002417F1">
      <w:pPr>
        <w:ind w:firstLine="708"/>
      </w:pPr>
    </w:p>
    <w:p w:rsidR="002417F1" w:rsidRDefault="002417F1" w:rsidP="002417F1"/>
    <w:p w:rsidR="002417F1" w:rsidRPr="003E1BEF" w:rsidRDefault="005B6921" w:rsidP="00B41A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t>Информационные источники:</w:t>
      </w:r>
      <w:r>
        <w:rPr>
          <w:rFonts w:ascii="Times New Roman" w:hAnsi="Times New Roman" w:cs="Times New Roman"/>
          <w:b/>
          <w:noProof/>
          <w:color w:val="000000" w:themeColor="text1"/>
          <w:lang w:eastAsia="ru-RU"/>
        </w:rPr>
        <w:t xml:space="preserve"> </w:t>
      </w:r>
      <w:r w:rsidRPr="005B6921">
        <w:rPr>
          <w:rFonts w:ascii="Times New Roman" w:eastAsia="Times New Roman" w:hAnsi="Times New Roman" w:cs="Times New Roman"/>
          <w:b/>
          <w:bCs/>
          <w:color w:val="141A16"/>
          <w:sz w:val="24"/>
          <w:szCs w:val="24"/>
          <w:lang w:eastAsia="ru-RU"/>
        </w:rPr>
        <w:t>http://pedportal.net</w:t>
      </w:r>
    </w:p>
    <w:sectPr w:rsidR="002417F1" w:rsidRPr="003E1BEF" w:rsidSect="00E87FEC"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1B6"/>
    <w:rsid w:val="002417F1"/>
    <w:rsid w:val="00372DFC"/>
    <w:rsid w:val="0041592D"/>
    <w:rsid w:val="004A4A4E"/>
    <w:rsid w:val="005B6921"/>
    <w:rsid w:val="006D41B6"/>
    <w:rsid w:val="00A2664E"/>
    <w:rsid w:val="00B41ABF"/>
    <w:rsid w:val="00B62A34"/>
    <w:rsid w:val="00C214B6"/>
    <w:rsid w:val="00D6118E"/>
    <w:rsid w:val="00E87FEC"/>
    <w:rsid w:val="00EC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DFC"/>
  </w:style>
  <w:style w:type="paragraph" w:styleId="2">
    <w:name w:val="heading 2"/>
    <w:basedOn w:val="a"/>
    <w:next w:val="a"/>
    <w:link w:val="20"/>
    <w:uiPriority w:val="9"/>
    <w:unhideWhenUsed/>
    <w:qFormat/>
    <w:rsid w:val="00372D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FE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72D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DFC"/>
  </w:style>
  <w:style w:type="paragraph" w:styleId="2">
    <w:name w:val="heading 2"/>
    <w:basedOn w:val="a"/>
    <w:next w:val="a"/>
    <w:link w:val="20"/>
    <w:uiPriority w:val="9"/>
    <w:unhideWhenUsed/>
    <w:qFormat/>
    <w:rsid w:val="00372D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FE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72D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8717A-EFC6-48C7-AABB-244B7A028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2015-11-14T07:42:00Z</dcterms:created>
  <dcterms:modified xsi:type="dcterms:W3CDTF">2015-12-07T14:32:00Z</dcterms:modified>
</cp:coreProperties>
</file>