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5E9EFF">
    <v:background id="_x0000_s1025" o:bwmode="white" fillcolor="#5e9eff" o:targetscreensize="1024,768">
      <v:fill color2="#ffebfa" focusposition=".5,.5" focussize="" colors="0 #5e9eff;26214f #85c2ff;45875f #c4d6eb;1 #ffebfa" method="none" focus="100%" type="gradientRadial"/>
    </v:background>
  </w:background>
  <w:body>
    <w:p w:rsidR="00580BA2" w:rsidRPr="00580BA2" w:rsidRDefault="00580BA2" w:rsidP="00580BA2">
      <w:pPr>
        <w:pStyle w:val="2"/>
        <w:spacing w:before="0"/>
        <w:jc w:val="right"/>
        <w:rPr>
          <w:b w:val="0"/>
          <w:color w:val="17365D" w:themeColor="text2" w:themeShade="BF"/>
          <w:sz w:val="28"/>
          <w:szCs w:val="28"/>
        </w:rPr>
      </w:pPr>
      <w:r w:rsidRPr="00580BA2">
        <w:rPr>
          <w:b w:val="0"/>
          <w:color w:val="17365D" w:themeColor="text2" w:themeShade="BF"/>
          <w:sz w:val="28"/>
          <w:szCs w:val="28"/>
        </w:rPr>
        <w:t xml:space="preserve">Составитель: Соколовская К.А.,  воспитатель </w:t>
      </w:r>
    </w:p>
    <w:p w:rsidR="00580BA2" w:rsidRPr="00580BA2" w:rsidRDefault="00580BA2" w:rsidP="00580BA2">
      <w:pPr>
        <w:pStyle w:val="2"/>
        <w:spacing w:before="0"/>
        <w:jc w:val="right"/>
        <w:rPr>
          <w:b w:val="0"/>
          <w:color w:val="17365D" w:themeColor="text2" w:themeShade="BF"/>
          <w:sz w:val="28"/>
          <w:szCs w:val="28"/>
        </w:rPr>
      </w:pPr>
      <w:r w:rsidRPr="00580BA2">
        <w:rPr>
          <w:b w:val="0"/>
          <w:color w:val="17365D" w:themeColor="text2" w:themeShade="BF"/>
          <w:sz w:val="28"/>
          <w:szCs w:val="28"/>
        </w:rPr>
        <w:t>первой  квалификационной категории</w:t>
      </w:r>
    </w:p>
    <w:p w:rsidR="00580BA2" w:rsidRPr="00580BA2" w:rsidRDefault="00580BA2" w:rsidP="00580BA2">
      <w:pPr>
        <w:pStyle w:val="2"/>
        <w:spacing w:before="0"/>
        <w:jc w:val="right"/>
        <w:rPr>
          <w:b w:val="0"/>
          <w:color w:val="17365D" w:themeColor="text2" w:themeShade="BF"/>
          <w:sz w:val="28"/>
          <w:szCs w:val="28"/>
        </w:rPr>
      </w:pPr>
      <w:r w:rsidRPr="00580BA2">
        <w:rPr>
          <w:b w:val="0"/>
          <w:color w:val="17365D" w:themeColor="text2" w:themeShade="BF"/>
          <w:sz w:val="28"/>
          <w:szCs w:val="28"/>
        </w:rPr>
        <w:t xml:space="preserve">МАДОУ ЦРР – детский сад </w:t>
      </w:r>
    </w:p>
    <w:p w:rsidR="00580BA2" w:rsidRPr="00580BA2" w:rsidRDefault="00580BA2" w:rsidP="00580BA2">
      <w:pPr>
        <w:spacing w:before="100" w:beforeAutospacing="1" w:after="100" w:afterAutospacing="1" w:line="240" w:lineRule="auto"/>
        <w:jc w:val="center"/>
        <w:outlineLvl w:val="0"/>
        <w:rPr>
          <w:rFonts w:ascii="Times New Roman" w:hAnsi="Times New Roman"/>
          <w:b/>
          <w:bCs/>
          <w:i/>
          <w:color w:val="C00000"/>
          <w:kern w:val="36"/>
          <w:sz w:val="56"/>
          <w:szCs w:val="56"/>
        </w:rPr>
      </w:pPr>
      <w:r w:rsidRPr="00580BA2">
        <w:rPr>
          <w:rFonts w:ascii="Times New Roman" w:hAnsi="Times New Roman"/>
          <w:b/>
          <w:bCs/>
          <w:i/>
          <w:color w:val="C00000"/>
          <w:kern w:val="36"/>
          <w:sz w:val="56"/>
          <w:szCs w:val="56"/>
        </w:rPr>
        <w:t xml:space="preserve">Развитие самостоятельности </w:t>
      </w:r>
      <w:r>
        <w:rPr>
          <w:rFonts w:ascii="Times New Roman" w:hAnsi="Times New Roman"/>
          <w:b/>
          <w:bCs/>
          <w:i/>
          <w:color w:val="C00000"/>
          <w:kern w:val="36"/>
          <w:sz w:val="56"/>
          <w:szCs w:val="56"/>
        </w:rPr>
        <w:t xml:space="preserve">у </w:t>
      </w:r>
      <w:r w:rsidRPr="00580BA2">
        <w:rPr>
          <w:rFonts w:ascii="Times New Roman" w:hAnsi="Times New Roman"/>
          <w:b/>
          <w:bCs/>
          <w:i/>
          <w:color w:val="C00000"/>
          <w:kern w:val="36"/>
          <w:sz w:val="56"/>
          <w:szCs w:val="56"/>
        </w:rPr>
        <w:t xml:space="preserve">детей </w:t>
      </w:r>
      <w:r>
        <w:rPr>
          <w:rFonts w:ascii="Times New Roman" w:hAnsi="Times New Roman"/>
          <w:b/>
          <w:bCs/>
          <w:i/>
          <w:color w:val="C00000"/>
          <w:kern w:val="36"/>
          <w:sz w:val="56"/>
          <w:szCs w:val="56"/>
        </w:rPr>
        <w:t xml:space="preserve">раннего возраста </w:t>
      </w:r>
      <w:r w:rsidRPr="00580BA2">
        <w:rPr>
          <w:rFonts w:ascii="Times New Roman" w:hAnsi="Times New Roman"/>
          <w:b/>
          <w:bCs/>
          <w:i/>
          <w:color w:val="C00000"/>
          <w:kern w:val="36"/>
          <w:sz w:val="56"/>
          <w:szCs w:val="56"/>
        </w:rPr>
        <w:t>и поддержка инициативы</w:t>
      </w:r>
    </w:p>
    <w:p w:rsidR="001658CC" w:rsidRPr="00580BA2" w:rsidRDefault="001658CC" w:rsidP="001658CC">
      <w:pPr>
        <w:widowControl w:val="0"/>
        <w:contextualSpacing/>
        <w:jc w:val="center"/>
        <w:rPr>
          <w:rFonts w:ascii="Times New Roman" w:hAnsi="Times New Roman"/>
          <w:b/>
          <w:color w:val="auto"/>
          <w:sz w:val="28"/>
          <w:szCs w:val="28"/>
        </w:rPr>
      </w:pPr>
      <w:r w:rsidRPr="00580BA2">
        <w:rPr>
          <w:rFonts w:ascii="Times New Roman" w:hAnsi="Times New Roman"/>
          <w:b/>
          <w:color w:val="auto"/>
          <w:sz w:val="28"/>
          <w:szCs w:val="28"/>
        </w:rPr>
        <w:t>Дети должны - пока они ос</w:t>
      </w:r>
      <w:r w:rsidR="00036A37" w:rsidRPr="00580BA2">
        <w:rPr>
          <w:rFonts w:ascii="Times New Roman" w:hAnsi="Times New Roman"/>
          <w:b/>
          <w:color w:val="auto"/>
          <w:sz w:val="28"/>
          <w:szCs w:val="28"/>
        </w:rPr>
        <w:t xml:space="preserve">таются детьми - быть руководимы </w:t>
      </w:r>
      <w:r w:rsidRPr="00580BA2">
        <w:rPr>
          <w:rFonts w:ascii="Times New Roman" w:hAnsi="Times New Roman"/>
          <w:b/>
          <w:color w:val="auto"/>
          <w:sz w:val="28"/>
          <w:szCs w:val="28"/>
        </w:rPr>
        <w:t xml:space="preserve">родительской властью, но в то же </w:t>
      </w:r>
      <w:r w:rsidR="00036A37" w:rsidRPr="00580BA2">
        <w:rPr>
          <w:rFonts w:ascii="Times New Roman" w:hAnsi="Times New Roman"/>
          <w:b/>
          <w:color w:val="auto"/>
          <w:sz w:val="28"/>
          <w:szCs w:val="28"/>
        </w:rPr>
        <w:t xml:space="preserve"> </w:t>
      </w:r>
      <w:r w:rsidRPr="00580BA2">
        <w:rPr>
          <w:rFonts w:ascii="Times New Roman" w:hAnsi="Times New Roman"/>
          <w:b/>
          <w:color w:val="auto"/>
          <w:sz w:val="28"/>
          <w:szCs w:val="28"/>
        </w:rPr>
        <w:t xml:space="preserve">время должны быть готовы к тому, </w:t>
      </w:r>
    </w:p>
    <w:p w:rsidR="001658CC" w:rsidRPr="00580BA2" w:rsidRDefault="001658CC" w:rsidP="001658CC">
      <w:pPr>
        <w:widowControl w:val="0"/>
        <w:contextualSpacing/>
        <w:jc w:val="center"/>
        <w:rPr>
          <w:rFonts w:ascii="Times New Roman" w:hAnsi="Times New Roman"/>
          <w:b/>
          <w:color w:val="auto"/>
          <w:sz w:val="28"/>
          <w:szCs w:val="28"/>
        </w:rPr>
      </w:pPr>
      <w:r w:rsidRPr="00580BA2">
        <w:rPr>
          <w:rFonts w:ascii="Times New Roman" w:hAnsi="Times New Roman"/>
          <w:b/>
          <w:color w:val="auto"/>
          <w:sz w:val="28"/>
          <w:szCs w:val="28"/>
        </w:rPr>
        <w:t xml:space="preserve"> чтобы не всегда оставаться детьми.</w:t>
      </w:r>
    </w:p>
    <w:p w:rsidR="001658CC" w:rsidRPr="00580BA2" w:rsidRDefault="001658CC" w:rsidP="001658CC">
      <w:pPr>
        <w:widowControl w:val="0"/>
        <w:contextualSpacing/>
        <w:jc w:val="center"/>
        <w:rPr>
          <w:rFonts w:ascii="Times New Roman" w:hAnsi="Times New Roman"/>
          <w:b/>
          <w:color w:val="auto"/>
          <w:sz w:val="28"/>
          <w:szCs w:val="28"/>
        </w:rPr>
      </w:pPr>
      <w:r w:rsidRPr="00580BA2">
        <w:rPr>
          <w:rFonts w:ascii="Times New Roman" w:hAnsi="Times New Roman"/>
          <w:b/>
          <w:color w:val="auto"/>
          <w:sz w:val="28"/>
          <w:szCs w:val="28"/>
        </w:rPr>
        <w:t xml:space="preserve">К. </w:t>
      </w:r>
      <w:proofErr w:type="spellStart"/>
      <w:r w:rsidRPr="00580BA2">
        <w:rPr>
          <w:rFonts w:ascii="Times New Roman" w:hAnsi="Times New Roman"/>
          <w:b/>
          <w:color w:val="auto"/>
          <w:sz w:val="28"/>
          <w:szCs w:val="28"/>
        </w:rPr>
        <w:t>Виланд</w:t>
      </w:r>
      <w:proofErr w:type="spellEnd"/>
    </w:p>
    <w:p w:rsidR="00036A37" w:rsidRPr="00580BA2" w:rsidRDefault="00036A37" w:rsidP="00036A37">
      <w:pPr>
        <w:pStyle w:val="c14c11c13"/>
        <w:spacing w:before="0" w:beforeAutospacing="0" w:after="0" w:afterAutospacing="0" w:line="360" w:lineRule="auto"/>
        <w:ind w:left="36" w:right="14" w:firstLine="532"/>
        <w:jc w:val="both"/>
        <w:rPr>
          <w:sz w:val="32"/>
          <w:szCs w:val="32"/>
        </w:rPr>
      </w:pPr>
      <w:r w:rsidRPr="00580BA2">
        <w:rPr>
          <w:sz w:val="32"/>
          <w:szCs w:val="32"/>
        </w:rPr>
        <w:t>Самостоятельность - это ценное качество, необходимое человеку в жизни. Самостоятельность воспитывается с раннего возраста.</w:t>
      </w:r>
    </w:p>
    <w:p w:rsidR="00036A37" w:rsidRPr="00580BA2" w:rsidRDefault="00036A37" w:rsidP="00580BA2">
      <w:pPr>
        <w:pStyle w:val="c13c14"/>
        <w:spacing w:before="0" w:beforeAutospacing="0" w:after="0" w:afterAutospacing="0" w:line="360" w:lineRule="auto"/>
        <w:ind w:left="34" w:right="11" w:firstLine="532"/>
        <w:jc w:val="both"/>
        <w:rPr>
          <w:sz w:val="32"/>
          <w:szCs w:val="32"/>
        </w:rPr>
      </w:pPr>
      <w:r w:rsidRPr="00580BA2">
        <w:rPr>
          <w:sz w:val="32"/>
          <w:szCs w:val="32"/>
        </w:rPr>
        <w:t>Дети по своей природе активны. Задача взрослых развивать эту активность, направлять ее в нужное русло, а не глушить назойливой опекой. Кому из вас незнакомо стремление ребен</w:t>
      </w:r>
      <w:r w:rsidR="00580BA2">
        <w:rPr>
          <w:sz w:val="32"/>
          <w:szCs w:val="32"/>
        </w:rPr>
        <w:t>ка к самостоятельности. «Я сам!</w:t>
      </w:r>
      <w:r w:rsidRPr="00580BA2">
        <w:rPr>
          <w:sz w:val="32"/>
          <w:szCs w:val="32"/>
        </w:rPr>
        <w:t xml:space="preserve">» - говорит он каждый раз, когда взрослые начинают натягивать на </w:t>
      </w:r>
      <w:r w:rsidR="00580BA2">
        <w:rPr>
          <w:noProof/>
          <w:sz w:val="32"/>
          <w:szCs w:val="32"/>
        </w:rPr>
        <w:drawing>
          <wp:anchor distT="0" distB="0" distL="114300" distR="114300" simplePos="0" relativeHeight="251658240" behindDoc="1" locked="0" layoutInCell="1" allowOverlap="1">
            <wp:simplePos x="0" y="0"/>
            <wp:positionH relativeFrom="column">
              <wp:posOffset>-19050</wp:posOffset>
            </wp:positionH>
            <wp:positionV relativeFrom="paragraph">
              <wp:posOffset>2562860</wp:posOffset>
            </wp:positionV>
            <wp:extent cx="2374900" cy="1776730"/>
            <wp:effectExtent l="57150" t="38100" r="44450" b="13970"/>
            <wp:wrapTight wrapText="bothSides">
              <wp:wrapPolygon edited="0">
                <wp:start x="-520" y="-463"/>
                <wp:lineTo x="-520" y="21770"/>
                <wp:lineTo x="22004" y="21770"/>
                <wp:lineTo x="22004" y="-463"/>
                <wp:lineTo x="-520" y="-463"/>
              </wp:wrapPolygon>
            </wp:wrapTight>
            <wp:docPr id="2" name="Рисунок 2" descr="http://www.mamika29.ru/upload/iblock/a16/301527975408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mika29.ru/upload/iblock/a16/301527975408553.jpg"/>
                    <pic:cNvPicPr>
                      <a:picLocks noChangeAspect="1" noChangeArrowheads="1"/>
                    </pic:cNvPicPr>
                  </pic:nvPicPr>
                  <pic:blipFill>
                    <a:blip r:embed="rId6" r:link="rId7" cstate="print"/>
                    <a:srcRect/>
                    <a:stretch>
                      <a:fillRect/>
                    </a:stretch>
                  </pic:blipFill>
                  <pic:spPr bwMode="auto">
                    <a:xfrm>
                      <a:off x="0" y="0"/>
                      <a:ext cx="2374900" cy="1776730"/>
                    </a:xfrm>
                    <a:prstGeom prst="rect">
                      <a:avLst/>
                    </a:prstGeom>
                    <a:noFill/>
                    <a:ln w="41275">
                      <a:solidFill>
                        <a:srgbClr val="0000FF"/>
                      </a:solidFill>
                      <a:miter lim="800000"/>
                      <a:headEnd/>
                      <a:tailEnd/>
                    </a:ln>
                  </pic:spPr>
                </pic:pic>
              </a:graphicData>
            </a:graphic>
          </wp:anchor>
        </w:drawing>
      </w:r>
      <w:r w:rsidRPr="00580BA2">
        <w:rPr>
          <w:sz w:val="32"/>
          <w:szCs w:val="32"/>
        </w:rPr>
        <w:t>него рубашку, колготки, кормить его.</w:t>
      </w:r>
    </w:p>
    <w:p w:rsidR="00036A37" w:rsidRPr="00580BA2" w:rsidRDefault="00036A37" w:rsidP="00580BA2">
      <w:pPr>
        <w:pStyle w:val="c0c13"/>
        <w:spacing w:before="0" w:beforeAutospacing="0" w:after="0" w:afterAutospacing="0" w:line="360" w:lineRule="auto"/>
        <w:ind w:left="34" w:right="11" w:firstLine="540"/>
        <w:jc w:val="both"/>
        <w:rPr>
          <w:sz w:val="32"/>
          <w:szCs w:val="32"/>
        </w:rPr>
      </w:pPr>
      <w:r w:rsidRPr="00580BA2">
        <w:rPr>
          <w:sz w:val="32"/>
          <w:szCs w:val="32"/>
        </w:rPr>
        <w:t>Взрослые торопятся прийти на помощь ребенку, спешат сделать за него сами. Или, кажется, что ребенок не может выполнить это самостоятельно: порвет, упадет, уколется, а взрослый сделает всё быстрее и лучше.</w:t>
      </w:r>
    </w:p>
    <w:p w:rsidR="00036A37" w:rsidRPr="00580BA2" w:rsidRDefault="00036A37" w:rsidP="00036A37">
      <w:pPr>
        <w:pStyle w:val="c15c18"/>
        <w:spacing w:before="0" w:beforeAutospacing="0" w:after="0" w:afterAutospacing="0" w:line="360" w:lineRule="auto"/>
        <w:ind w:left="28" w:firstLine="532"/>
        <w:jc w:val="both"/>
        <w:rPr>
          <w:sz w:val="32"/>
          <w:szCs w:val="32"/>
        </w:rPr>
      </w:pPr>
      <w:r w:rsidRPr="00580BA2">
        <w:rPr>
          <w:sz w:val="32"/>
          <w:szCs w:val="32"/>
        </w:rPr>
        <w:t xml:space="preserve">Но оказывают ли взрослые </w:t>
      </w:r>
      <w:r w:rsidRPr="00580BA2">
        <w:rPr>
          <w:sz w:val="32"/>
          <w:szCs w:val="32"/>
        </w:rPr>
        <w:lastRenderedPageBreak/>
        <w:t>действительную помощь детям, приносят ли ми пользу? Разумеется, такие действия взрослых членов семьи, причиняют большой вред. Ребенка лишают самостоятельности, подрывают у него веру в свои силы, приучают надеяться на других. Да и себе взрослые не облегчают работы, если подсчитать, сколько времени они тратят на обслуживание ребенка. Полезнее было бы матери или отцу потратить время на то, чтобы научить ребенка необходимым навыкам, делая это настойчиво, терпеливо. На просьбу ребенка «я сам» не следует отвечать: «Мне некогда», а лучше дать ему возможность испробовать свои силы. И родители скоро убедятся, что ребенок стал более ловким, умелым, меньше обливается при умывании, может сам раздеться и т.п.</w:t>
      </w:r>
    </w:p>
    <w:p w:rsidR="00036A37" w:rsidRPr="00580BA2" w:rsidRDefault="00036A37" w:rsidP="00036A37">
      <w:pPr>
        <w:pStyle w:val="c15"/>
        <w:spacing w:before="0" w:beforeAutospacing="0" w:after="0" w:afterAutospacing="0" w:line="360" w:lineRule="auto"/>
        <w:jc w:val="both"/>
        <w:rPr>
          <w:sz w:val="32"/>
          <w:szCs w:val="32"/>
        </w:rPr>
      </w:pPr>
      <w:r w:rsidRPr="00580BA2">
        <w:rPr>
          <w:sz w:val="32"/>
          <w:szCs w:val="32"/>
        </w:rPr>
        <w:t>Конечно, малыш не сразу и с большим трудом приобретает необходимые навыки, ему потребуется помощь взрослых. Прежде всего, следует создать в семье необходимые условия: приспособить к росту ребенка вешалку для одежды, выделить и индивидуальную полку или место на полке для хранения предметов туалета (носовых платков, лент, носков), постоянное и удобное место для полотенца и т.д.</w:t>
      </w:r>
    </w:p>
    <w:p w:rsidR="001658CC" w:rsidRPr="00036A37" w:rsidRDefault="001658CC" w:rsidP="00036A37">
      <w:pPr>
        <w:widowControl w:val="0"/>
        <w:spacing w:after="0"/>
        <w:contextualSpacing/>
        <w:jc w:val="both"/>
        <w:rPr>
          <w:rFonts w:ascii="Times New Roman" w:hAnsi="Times New Roman"/>
          <w:sz w:val="32"/>
          <w:szCs w:val="32"/>
        </w:rPr>
      </w:pPr>
      <w:r w:rsidRPr="00036A37">
        <w:rPr>
          <w:rFonts w:ascii="Times New Roman" w:hAnsi="Times New Roman"/>
          <w:sz w:val="32"/>
          <w:szCs w:val="32"/>
        </w:rPr>
        <w:t xml:space="preserve"> Самообслуживание, у маленьких  детей связано с процессами  одевания, раздевания, еды и с  соблюдением элементарных правил  личной гигиены (мытьё рук,  пользование носовым платком и т. </w:t>
      </w:r>
      <w:r w:rsidR="00580BA2">
        <w:rPr>
          <w:rFonts w:ascii="Times New Roman" w:hAnsi="Times New Roman"/>
          <w:sz w:val="32"/>
          <w:szCs w:val="32"/>
        </w:rPr>
        <w:t>п</w:t>
      </w:r>
      <w:r w:rsidRPr="00036A37">
        <w:rPr>
          <w:rFonts w:ascii="Times New Roman" w:hAnsi="Times New Roman"/>
          <w:sz w:val="32"/>
          <w:szCs w:val="32"/>
        </w:rPr>
        <w:t xml:space="preserve">). </w:t>
      </w:r>
    </w:p>
    <w:p w:rsidR="001658CC" w:rsidRPr="00036A37" w:rsidRDefault="001658CC" w:rsidP="00036A37">
      <w:pPr>
        <w:widowControl w:val="0"/>
        <w:spacing w:after="0"/>
        <w:contextualSpacing/>
        <w:jc w:val="both"/>
        <w:rPr>
          <w:rFonts w:ascii="Times New Roman" w:hAnsi="Times New Roman"/>
          <w:sz w:val="32"/>
          <w:szCs w:val="32"/>
        </w:rPr>
      </w:pPr>
      <w:r w:rsidRPr="00036A37">
        <w:rPr>
          <w:rFonts w:ascii="Times New Roman" w:hAnsi="Times New Roman"/>
          <w:sz w:val="32"/>
          <w:szCs w:val="32"/>
        </w:rPr>
        <w:t xml:space="preserve">Формирование начинается с прямого показа действия, сопровождаемого объяснением.   </w:t>
      </w:r>
      <w:proofErr w:type="gramStart"/>
      <w:r w:rsidRPr="00036A37">
        <w:rPr>
          <w:rFonts w:ascii="Times New Roman" w:hAnsi="Times New Roman"/>
          <w:sz w:val="32"/>
          <w:szCs w:val="32"/>
        </w:rPr>
        <w:t>При</w:t>
      </w:r>
      <w:proofErr w:type="gramEnd"/>
      <w:r w:rsidRPr="00036A37">
        <w:rPr>
          <w:rFonts w:ascii="Times New Roman" w:hAnsi="Times New Roman"/>
          <w:sz w:val="32"/>
          <w:szCs w:val="32"/>
        </w:rPr>
        <w:t xml:space="preserve"> раздевание и одевание можно  продемонстрировать  способ на  кукле и сопровождать свои действия  словами. В процессе обучения  необходимы благожелательное поощрение детей, своевременная помощь, </w:t>
      </w:r>
      <w:r w:rsidRPr="00036A37">
        <w:rPr>
          <w:rFonts w:ascii="Times New Roman" w:hAnsi="Times New Roman"/>
          <w:sz w:val="32"/>
          <w:szCs w:val="32"/>
        </w:rPr>
        <w:lastRenderedPageBreak/>
        <w:t>поддержка. Это стимулирует их активность, вызывает радость, удовлетворение от собственных усилий. Дети  с помощью взрослого учатся снимать одежду и обувь, раздеваться в определённой последовательности, аккуратно складывать вещи.</w:t>
      </w:r>
    </w:p>
    <w:p w:rsidR="00036A37" w:rsidRPr="00036A37" w:rsidRDefault="001658CC" w:rsidP="00036A37">
      <w:pPr>
        <w:widowControl w:val="0"/>
        <w:spacing w:after="0"/>
        <w:contextualSpacing/>
        <w:jc w:val="both"/>
        <w:rPr>
          <w:rFonts w:ascii="Times New Roman" w:hAnsi="Times New Roman"/>
          <w:sz w:val="32"/>
          <w:szCs w:val="32"/>
        </w:rPr>
      </w:pPr>
      <w:r w:rsidRPr="00036A37">
        <w:rPr>
          <w:rFonts w:ascii="Times New Roman" w:hAnsi="Times New Roman"/>
          <w:sz w:val="32"/>
          <w:szCs w:val="32"/>
        </w:rPr>
        <w:t xml:space="preserve"> 1.</w:t>
      </w:r>
      <w:r w:rsidR="00036A37">
        <w:rPr>
          <w:rFonts w:ascii="Times New Roman" w:hAnsi="Times New Roman"/>
          <w:sz w:val="32"/>
          <w:szCs w:val="32"/>
        </w:rPr>
        <w:t xml:space="preserve">  </w:t>
      </w:r>
      <w:r w:rsidRPr="00036A37">
        <w:rPr>
          <w:rFonts w:ascii="Times New Roman" w:hAnsi="Times New Roman"/>
          <w:sz w:val="32"/>
          <w:szCs w:val="32"/>
        </w:rPr>
        <w:t>В этом возрасте неплохо давать ребенку возможность самостоятельно выбирать то, что он сегодня наденет. Но при этом следует не забывать, что ребенку нужно помочь с выбором. Ему нужно объяснить, например, что сейчас осень, дожди, прохладно на улице, поэтому летнюю одежду надо отложить до весны, а вот из осенних вещей он может выбрать, что ему</w:t>
      </w:r>
      <w:r w:rsidR="00036A37">
        <w:rPr>
          <w:rFonts w:ascii="Times New Roman" w:hAnsi="Times New Roman"/>
          <w:sz w:val="32"/>
          <w:szCs w:val="32"/>
        </w:rPr>
        <w:t xml:space="preserve"> </w:t>
      </w:r>
      <w:r w:rsidR="00036A37" w:rsidRPr="00036A37">
        <w:rPr>
          <w:rFonts w:ascii="Times New Roman" w:hAnsi="Times New Roman"/>
          <w:sz w:val="32"/>
          <w:szCs w:val="32"/>
        </w:rPr>
        <w:t>больше по душе. Можно также начинать вместе с ребенком совершать покупки в магазине и учитывать его выбор.</w:t>
      </w:r>
    </w:p>
    <w:p w:rsidR="00036A37" w:rsidRPr="00036A37" w:rsidRDefault="00036A37" w:rsidP="00036A37">
      <w:pPr>
        <w:spacing w:after="0"/>
        <w:contextualSpacing/>
        <w:jc w:val="both"/>
        <w:rPr>
          <w:rFonts w:ascii="Times New Roman" w:hAnsi="Times New Roman"/>
          <w:sz w:val="32"/>
          <w:szCs w:val="32"/>
        </w:rPr>
      </w:pPr>
      <w:r w:rsidRPr="00036A37">
        <w:rPr>
          <w:rFonts w:ascii="Times New Roman" w:hAnsi="Times New Roman"/>
          <w:sz w:val="32"/>
          <w:szCs w:val="32"/>
        </w:rPr>
        <w:t xml:space="preserve">2. </w:t>
      </w:r>
      <w:r>
        <w:rPr>
          <w:rFonts w:ascii="Times New Roman" w:hAnsi="Times New Roman"/>
          <w:sz w:val="32"/>
          <w:szCs w:val="32"/>
        </w:rPr>
        <w:t xml:space="preserve">   </w:t>
      </w:r>
      <w:r w:rsidRPr="00036A37">
        <w:rPr>
          <w:rFonts w:ascii="Times New Roman" w:hAnsi="Times New Roman"/>
          <w:sz w:val="32"/>
          <w:szCs w:val="32"/>
        </w:rPr>
        <w:t xml:space="preserve">Но, пожалуй, главная задача взрослого — приучить ребенка к мысли, что для него, как и для всех в семье, существуют определенные правила и нормы поведения, и он должен им соответствовать. Для этого важно закрепить за ребенком постоянное поручение, соответствующее его возрасту. Конечно, возможности ребенка в дошкольном возрасте еще очень невелики, но все-таки они есть. </w:t>
      </w:r>
      <w:r w:rsidRPr="00036A37">
        <w:rPr>
          <w:rFonts w:ascii="Times New Roman" w:hAnsi="Times New Roman"/>
          <w:color w:val="FF0000"/>
          <w:sz w:val="32"/>
          <w:szCs w:val="32"/>
        </w:rPr>
        <w:t xml:space="preserve">  </w:t>
      </w:r>
      <w:r w:rsidRPr="00036A37">
        <w:rPr>
          <w:rFonts w:ascii="Times New Roman" w:hAnsi="Times New Roman"/>
          <w:sz w:val="32"/>
          <w:szCs w:val="32"/>
        </w:rPr>
        <w:t xml:space="preserve"> Даже самый маленький ребенок 2-3-х лет, а тем более дошкольник, в состоянии убрать, например, свой уголок с игрушками. Также, обязанностью дошкольника в семье, может стать поливка комнатных растений, помощь в накрытии обеденного стола (разложить салфетки, </w:t>
      </w:r>
      <w:r w:rsidRPr="00036A37">
        <w:rPr>
          <w:rFonts w:ascii="Times New Roman" w:hAnsi="Times New Roman"/>
          <w:color w:val="FF0000"/>
          <w:sz w:val="32"/>
          <w:szCs w:val="32"/>
        </w:rPr>
        <w:t xml:space="preserve"> </w:t>
      </w:r>
      <w:r w:rsidRPr="00036A37">
        <w:rPr>
          <w:rFonts w:ascii="Times New Roman" w:hAnsi="Times New Roman"/>
          <w:sz w:val="32"/>
          <w:szCs w:val="32"/>
        </w:rPr>
        <w:t xml:space="preserve">столовые приборы, поставить хлеб и т. п.) помощь в </w:t>
      </w:r>
      <w:r>
        <w:rPr>
          <w:rFonts w:ascii="Times New Roman" w:hAnsi="Times New Roman"/>
          <w:sz w:val="32"/>
          <w:szCs w:val="32"/>
        </w:rPr>
        <w:t xml:space="preserve"> </w:t>
      </w:r>
      <w:r w:rsidRPr="00036A37">
        <w:rPr>
          <w:rFonts w:ascii="Times New Roman" w:hAnsi="Times New Roman"/>
          <w:sz w:val="32"/>
          <w:szCs w:val="32"/>
        </w:rPr>
        <w:t xml:space="preserve">уходе за домашними питомцами и </w:t>
      </w:r>
      <w:r>
        <w:rPr>
          <w:rFonts w:ascii="Times New Roman" w:hAnsi="Times New Roman"/>
          <w:sz w:val="32"/>
          <w:szCs w:val="32"/>
        </w:rPr>
        <w:t xml:space="preserve"> </w:t>
      </w:r>
      <w:r w:rsidRPr="00036A37">
        <w:rPr>
          <w:rFonts w:ascii="Times New Roman" w:hAnsi="Times New Roman"/>
          <w:sz w:val="32"/>
          <w:szCs w:val="32"/>
        </w:rPr>
        <w:t>др.</w:t>
      </w:r>
      <w:r w:rsidRPr="00036A37">
        <w:rPr>
          <w:rFonts w:ascii="Times New Roman" w:hAnsi="Times New Roman"/>
          <w:color w:val="FF0000"/>
          <w:sz w:val="32"/>
          <w:szCs w:val="32"/>
        </w:rPr>
        <w:t xml:space="preserve">  </w:t>
      </w:r>
    </w:p>
    <w:p w:rsidR="00036A37" w:rsidRPr="00036A37" w:rsidRDefault="00036A37" w:rsidP="00036A37">
      <w:pPr>
        <w:widowControl w:val="0"/>
        <w:spacing w:after="0"/>
        <w:contextualSpacing/>
        <w:jc w:val="both"/>
        <w:rPr>
          <w:rFonts w:ascii="Times New Roman" w:hAnsi="Times New Roman"/>
          <w:sz w:val="32"/>
          <w:szCs w:val="32"/>
        </w:rPr>
      </w:pPr>
      <w:r w:rsidRPr="00036A37">
        <w:rPr>
          <w:rFonts w:ascii="Times New Roman" w:hAnsi="Times New Roman"/>
          <w:color w:val="FF0000"/>
          <w:sz w:val="32"/>
          <w:szCs w:val="32"/>
        </w:rPr>
        <w:t xml:space="preserve"> </w:t>
      </w:r>
      <w:r w:rsidRPr="00036A37">
        <w:rPr>
          <w:rFonts w:ascii="Times New Roman" w:hAnsi="Times New Roman"/>
          <w:sz w:val="32"/>
          <w:szCs w:val="32"/>
        </w:rPr>
        <w:t xml:space="preserve">3. </w:t>
      </w:r>
      <w:r>
        <w:rPr>
          <w:rFonts w:ascii="Times New Roman" w:hAnsi="Times New Roman"/>
          <w:sz w:val="32"/>
          <w:szCs w:val="32"/>
        </w:rPr>
        <w:t xml:space="preserve">    </w:t>
      </w:r>
      <w:r w:rsidRPr="00036A37">
        <w:rPr>
          <w:rFonts w:ascii="Times New Roman" w:hAnsi="Times New Roman"/>
          <w:sz w:val="32"/>
          <w:szCs w:val="32"/>
        </w:rPr>
        <w:t xml:space="preserve">Не следует ограждать ребенка от   проблем: позволяйте ему  встречаться с отрицательными  последствиями своих действий </w:t>
      </w:r>
    </w:p>
    <w:p w:rsidR="00036A37" w:rsidRPr="00036A37" w:rsidRDefault="00036A37" w:rsidP="00036A37">
      <w:pPr>
        <w:widowControl w:val="0"/>
        <w:spacing w:after="0"/>
        <w:contextualSpacing/>
        <w:jc w:val="both"/>
        <w:rPr>
          <w:rFonts w:ascii="Times New Roman" w:hAnsi="Times New Roman"/>
          <w:sz w:val="32"/>
          <w:szCs w:val="32"/>
        </w:rPr>
      </w:pPr>
      <w:r w:rsidRPr="00036A37">
        <w:rPr>
          <w:rFonts w:ascii="Times New Roman" w:hAnsi="Times New Roman"/>
          <w:sz w:val="32"/>
          <w:szCs w:val="32"/>
        </w:rPr>
        <w:lastRenderedPageBreak/>
        <w:t xml:space="preserve"> 4. Воспитание самостоятельности  предполагает также формирование у  ребенка умения найти самому себе занятие и какое-то время заниматься </w:t>
      </w:r>
      <w:r>
        <w:rPr>
          <w:rFonts w:ascii="Times New Roman" w:hAnsi="Times New Roman"/>
          <w:sz w:val="32"/>
          <w:szCs w:val="32"/>
        </w:rPr>
        <w:t xml:space="preserve"> </w:t>
      </w:r>
      <w:r w:rsidRPr="00036A37">
        <w:rPr>
          <w:rFonts w:ascii="Times New Roman" w:hAnsi="Times New Roman"/>
          <w:sz w:val="32"/>
          <w:szCs w:val="32"/>
        </w:rPr>
        <w:t xml:space="preserve">чем-то, не привлекая к этому  взрослых. </w:t>
      </w:r>
    </w:p>
    <w:p w:rsidR="00036A37" w:rsidRDefault="00036A37" w:rsidP="00036A37">
      <w:pPr>
        <w:widowControl w:val="0"/>
        <w:spacing w:after="0"/>
        <w:contextualSpacing/>
        <w:jc w:val="both"/>
        <w:rPr>
          <w:rFonts w:ascii="Times New Roman" w:hAnsi="Times New Roman"/>
          <w:sz w:val="32"/>
          <w:szCs w:val="32"/>
        </w:rPr>
      </w:pPr>
      <w:r w:rsidRPr="00036A37">
        <w:rPr>
          <w:rFonts w:ascii="Times New Roman" w:hAnsi="Times New Roman"/>
          <w:sz w:val="32"/>
          <w:szCs w:val="32"/>
        </w:rPr>
        <w:t xml:space="preserve"> 5.</w:t>
      </w:r>
      <w:r w:rsidR="00580BA2">
        <w:rPr>
          <w:rFonts w:ascii="Times New Roman" w:hAnsi="Times New Roman"/>
          <w:sz w:val="32"/>
          <w:szCs w:val="32"/>
        </w:rPr>
        <w:t xml:space="preserve">  </w:t>
      </w:r>
      <w:r w:rsidRPr="00036A37">
        <w:rPr>
          <w:rFonts w:ascii="Times New Roman" w:hAnsi="Times New Roman"/>
          <w:sz w:val="32"/>
          <w:szCs w:val="32"/>
        </w:rPr>
        <w:t xml:space="preserve">Основной ошибкой взрослых в  воспитании детской  самостоятельности является, чаще всего, </w:t>
      </w:r>
      <w:proofErr w:type="spellStart"/>
      <w:r w:rsidRPr="00036A37">
        <w:rPr>
          <w:rFonts w:ascii="Times New Roman" w:hAnsi="Times New Roman"/>
          <w:sz w:val="32"/>
          <w:szCs w:val="32"/>
        </w:rPr>
        <w:t>гиперопека</w:t>
      </w:r>
      <w:proofErr w:type="spellEnd"/>
      <w:r w:rsidRPr="00036A37">
        <w:rPr>
          <w:rFonts w:ascii="Times New Roman" w:hAnsi="Times New Roman"/>
          <w:sz w:val="32"/>
          <w:szCs w:val="32"/>
        </w:rPr>
        <w:t xml:space="preserve"> ребенка и полное  устранение от поддержки его  действий. </w:t>
      </w:r>
    </w:p>
    <w:p w:rsidR="00580BA2" w:rsidRPr="00580BA2" w:rsidRDefault="00580BA2" w:rsidP="00580BA2">
      <w:pPr>
        <w:widowControl w:val="0"/>
        <w:spacing w:after="0"/>
        <w:contextualSpacing/>
        <w:jc w:val="center"/>
        <w:rPr>
          <w:rFonts w:ascii="Times New Roman" w:hAnsi="Times New Roman"/>
          <w:color w:val="943634" w:themeColor="accent2" w:themeShade="BF"/>
          <w:sz w:val="44"/>
          <w:szCs w:val="44"/>
        </w:rPr>
      </w:pPr>
      <w:r w:rsidRPr="00580BA2">
        <w:rPr>
          <w:rFonts w:ascii="Times New Roman" w:hAnsi="Times New Roman"/>
          <w:b/>
          <w:bCs/>
          <w:color w:val="943634" w:themeColor="accent2" w:themeShade="BF"/>
          <w:kern w:val="0"/>
          <w:sz w:val="44"/>
          <w:szCs w:val="44"/>
        </w:rPr>
        <w:t>Возможные дела по дому</w:t>
      </w:r>
    </w:p>
    <w:p w:rsidR="00580BA2" w:rsidRPr="00036A37" w:rsidRDefault="00580BA2" w:rsidP="00580BA2">
      <w:pPr>
        <w:numPr>
          <w:ilvl w:val="0"/>
          <w:numId w:val="1"/>
        </w:numPr>
        <w:spacing w:after="0"/>
        <w:rPr>
          <w:rFonts w:ascii="Times New Roman" w:hAnsi="Times New Roman"/>
          <w:color w:val="auto"/>
          <w:kern w:val="0"/>
          <w:sz w:val="32"/>
          <w:szCs w:val="32"/>
        </w:rPr>
      </w:pPr>
      <w:r w:rsidRPr="00036A37">
        <w:rPr>
          <w:rFonts w:ascii="Times New Roman" w:hAnsi="Times New Roman"/>
          <w:color w:val="auto"/>
          <w:kern w:val="0"/>
          <w:sz w:val="32"/>
          <w:szCs w:val="32"/>
        </w:rPr>
        <w:t>относить свой использованный подгузник в мусорное ведро;</w:t>
      </w:r>
    </w:p>
    <w:p w:rsidR="00580BA2" w:rsidRPr="00036A37" w:rsidRDefault="00580BA2" w:rsidP="00580BA2">
      <w:pPr>
        <w:numPr>
          <w:ilvl w:val="0"/>
          <w:numId w:val="1"/>
        </w:numPr>
        <w:spacing w:after="0"/>
        <w:rPr>
          <w:rFonts w:ascii="Times New Roman" w:hAnsi="Times New Roman"/>
          <w:color w:val="auto"/>
          <w:kern w:val="0"/>
          <w:sz w:val="32"/>
          <w:szCs w:val="32"/>
        </w:rPr>
      </w:pPr>
      <w:r w:rsidRPr="00036A37">
        <w:rPr>
          <w:rFonts w:ascii="Times New Roman" w:hAnsi="Times New Roman"/>
          <w:color w:val="auto"/>
          <w:kern w:val="0"/>
          <w:sz w:val="32"/>
          <w:szCs w:val="32"/>
        </w:rPr>
        <w:t>относить и выбрасывать в ведро другой мелкий мусор;</w:t>
      </w:r>
    </w:p>
    <w:p w:rsidR="00580BA2" w:rsidRPr="00036A37" w:rsidRDefault="00580BA2" w:rsidP="00580BA2">
      <w:pPr>
        <w:numPr>
          <w:ilvl w:val="0"/>
          <w:numId w:val="1"/>
        </w:numPr>
        <w:spacing w:after="0"/>
        <w:rPr>
          <w:rFonts w:ascii="Times New Roman" w:hAnsi="Times New Roman"/>
          <w:color w:val="auto"/>
          <w:kern w:val="0"/>
          <w:sz w:val="32"/>
          <w:szCs w:val="32"/>
        </w:rPr>
      </w:pPr>
      <w:r w:rsidRPr="00036A37">
        <w:rPr>
          <w:rFonts w:ascii="Times New Roman" w:hAnsi="Times New Roman"/>
          <w:color w:val="auto"/>
          <w:kern w:val="0"/>
          <w:sz w:val="32"/>
          <w:szCs w:val="32"/>
        </w:rPr>
        <w:t>вытаскивать и складывать белье в стиральную машинку (не много);</w:t>
      </w:r>
    </w:p>
    <w:p w:rsidR="00580BA2" w:rsidRPr="00036A37" w:rsidRDefault="00580BA2" w:rsidP="00580BA2">
      <w:pPr>
        <w:numPr>
          <w:ilvl w:val="0"/>
          <w:numId w:val="1"/>
        </w:numPr>
        <w:spacing w:after="0"/>
        <w:rPr>
          <w:rFonts w:ascii="Times New Roman" w:hAnsi="Times New Roman"/>
          <w:color w:val="auto"/>
          <w:kern w:val="0"/>
          <w:sz w:val="32"/>
          <w:szCs w:val="32"/>
        </w:rPr>
      </w:pPr>
      <w:r w:rsidRPr="00036A37">
        <w:rPr>
          <w:rFonts w:ascii="Times New Roman" w:hAnsi="Times New Roman"/>
          <w:color w:val="auto"/>
          <w:kern w:val="0"/>
          <w:sz w:val="32"/>
          <w:szCs w:val="32"/>
        </w:rPr>
        <w:t>приносить по просьбе предметы из другой комнаты и относить их на место по словесной инструкции;</w:t>
      </w:r>
    </w:p>
    <w:p w:rsidR="00580BA2" w:rsidRPr="00036A37" w:rsidRDefault="00580BA2" w:rsidP="00580BA2">
      <w:pPr>
        <w:numPr>
          <w:ilvl w:val="0"/>
          <w:numId w:val="1"/>
        </w:numPr>
        <w:spacing w:after="0"/>
        <w:rPr>
          <w:rFonts w:ascii="Times New Roman" w:hAnsi="Times New Roman"/>
          <w:color w:val="auto"/>
          <w:kern w:val="0"/>
          <w:sz w:val="32"/>
          <w:szCs w:val="32"/>
        </w:rPr>
      </w:pPr>
      <w:r w:rsidRPr="00036A37">
        <w:rPr>
          <w:rFonts w:ascii="Times New Roman" w:hAnsi="Times New Roman"/>
          <w:color w:val="auto"/>
          <w:kern w:val="0"/>
          <w:sz w:val="32"/>
          <w:szCs w:val="32"/>
        </w:rPr>
        <w:t>класть на место книги и игрушки по завершении игры после напоминания;</w:t>
      </w:r>
    </w:p>
    <w:p w:rsidR="00580BA2" w:rsidRPr="00036A37" w:rsidRDefault="00580BA2" w:rsidP="00580BA2">
      <w:pPr>
        <w:numPr>
          <w:ilvl w:val="0"/>
          <w:numId w:val="1"/>
        </w:numPr>
        <w:spacing w:after="0"/>
        <w:rPr>
          <w:rFonts w:ascii="Times New Roman" w:hAnsi="Times New Roman"/>
          <w:color w:val="auto"/>
          <w:kern w:val="0"/>
          <w:sz w:val="32"/>
          <w:szCs w:val="32"/>
        </w:rPr>
      </w:pPr>
      <w:r w:rsidRPr="00036A37">
        <w:rPr>
          <w:rFonts w:ascii="Times New Roman" w:hAnsi="Times New Roman"/>
          <w:color w:val="auto"/>
          <w:kern w:val="0"/>
          <w:sz w:val="32"/>
          <w:szCs w:val="32"/>
        </w:rPr>
        <w:t>чистить мандарин, банан, вареное яйцо с незначительной помощью взрослого;</w:t>
      </w:r>
    </w:p>
    <w:p w:rsidR="00580BA2" w:rsidRPr="00580BA2" w:rsidRDefault="00580BA2" w:rsidP="00580BA2">
      <w:pPr>
        <w:numPr>
          <w:ilvl w:val="0"/>
          <w:numId w:val="1"/>
        </w:numPr>
        <w:spacing w:after="0"/>
        <w:rPr>
          <w:rFonts w:ascii="Times New Roman" w:hAnsi="Times New Roman"/>
          <w:color w:val="auto"/>
          <w:kern w:val="0"/>
          <w:sz w:val="32"/>
          <w:szCs w:val="32"/>
        </w:rPr>
      </w:pPr>
      <w:r w:rsidRPr="00036A37">
        <w:rPr>
          <w:rFonts w:ascii="Times New Roman" w:hAnsi="Times New Roman"/>
          <w:color w:val="auto"/>
          <w:kern w:val="0"/>
          <w:sz w:val="32"/>
          <w:szCs w:val="32"/>
        </w:rPr>
        <w:t>аккуратно складывать свои вещи на стульчик;</w:t>
      </w:r>
    </w:p>
    <w:p w:rsidR="00580BA2" w:rsidRDefault="00580BA2" w:rsidP="00580BA2">
      <w:pPr>
        <w:numPr>
          <w:ilvl w:val="0"/>
          <w:numId w:val="1"/>
        </w:numPr>
        <w:spacing w:after="0"/>
        <w:rPr>
          <w:rFonts w:ascii="Times New Roman" w:hAnsi="Times New Roman"/>
          <w:color w:val="auto"/>
          <w:kern w:val="0"/>
          <w:sz w:val="32"/>
          <w:szCs w:val="32"/>
        </w:rPr>
      </w:pPr>
      <w:r w:rsidRPr="00036A37">
        <w:rPr>
          <w:rFonts w:ascii="Times New Roman" w:hAnsi="Times New Roman"/>
          <w:color w:val="auto"/>
          <w:kern w:val="0"/>
          <w:sz w:val="32"/>
          <w:szCs w:val="32"/>
        </w:rPr>
        <w:t>вытирать тряпочкой или губкой пролитую воду</w:t>
      </w:r>
      <w:r>
        <w:rPr>
          <w:rFonts w:ascii="Times New Roman" w:hAnsi="Times New Roman"/>
          <w:color w:val="auto"/>
          <w:kern w:val="0"/>
          <w:sz w:val="32"/>
          <w:szCs w:val="32"/>
        </w:rPr>
        <w:t>,</w:t>
      </w:r>
      <w:r w:rsidRPr="00580BA2">
        <w:rPr>
          <w:rFonts w:ascii="Times New Roman" w:hAnsi="Times New Roman"/>
          <w:color w:val="auto"/>
          <w:kern w:val="0"/>
          <w:sz w:val="32"/>
          <w:szCs w:val="32"/>
        </w:rPr>
        <w:t xml:space="preserve"> </w:t>
      </w:r>
      <w:r w:rsidRPr="00036A37">
        <w:rPr>
          <w:rFonts w:ascii="Times New Roman" w:hAnsi="Times New Roman"/>
          <w:color w:val="auto"/>
          <w:kern w:val="0"/>
          <w:sz w:val="32"/>
          <w:szCs w:val="32"/>
        </w:rPr>
        <w:t>складывать игрушки на место;</w:t>
      </w:r>
    </w:p>
    <w:p w:rsidR="00580BA2" w:rsidRDefault="00580BA2" w:rsidP="00580BA2">
      <w:pPr>
        <w:spacing w:after="0"/>
        <w:ind w:left="720"/>
        <w:rPr>
          <w:rFonts w:ascii="Times New Roman" w:hAnsi="Times New Roman"/>
          <w:sz w:val="32"/>
          <w:szCs w:val="32"/>
        </w:rPr>
      </w:pPr>
    </w:p>
    <w:p w:rsidR="00580BA2" w:rsidRDefault="00580BA2" w:rsidP="00580BA2">
      <w:pPr>
        <w:spacing w:after="0"/>
        <w:ind w:left="720"/>
        <w:rPr>
          <w:rFonts w:ascii="Times New Roman" w:hAnsi="Times New Roman"/>
          <w:sz w:val="32"/>
          <w:szCs w:val="32"/>
        </w:rPr>
      </w:pPr>
    </w:p>
    <w:p w:rsidR="00580BA2" w:rsidRDefault="00580BA2" w:rsidP="00580BA2">
      <w:pPr>
        <w:spacing w:after="0"/>
        <w:ind w:left="720"/>
        <w:rPr>
          <w:rFonts w:ascii="Times New Roman" w:hAnsi="Times New Roman"/>
          <w:sz w:val="32"/>
          <w:szCs w:val="32"/>
        </w:rPr>
      </w:pPr>
    </w:p>
    <w:p w:rsidR="00580BA2" w:rsidRDefault="00580BA2" w:rsidP="00580BA2">
      <w:pPr>
        <w:spacing w:after="0"/>
        <w:ind w:left="720"/>
        <w:rPr>
          <w:rFonts w:ascii="Times New Roman" w:hAnsi="Times New Roman"/>
          <w:sz w:val="32"/>
          <w:szCs w:val="32"/>
        </w:rPr>
      </w:pPr>
    </w:p>
    <w:p w:rsidR="00580BA2" w:rsidRPr="001B5834" w:rsidRDefault="00580BA2" w:rsidP="001B5834">
      <w:pPr>
        <w:spacing w:after="0"/>
        <w:ind w:left="720"/>
        <w:jc w:val="right"/>
        <w:rPr>
          <w:rFonts w:ascii="Times New Roman" w:hAnsi="Times New Roman"/>
          <w:sz w:val="24"/>
          <w:szCs w:val="24"/>
        </w:rPr>
      </w:pPr>
      <w:r w:rsidRPr="001B5834">
        <w:rPr>
          <w:rFonts w:ascii="Times New Roman" w:hAnsi="Times New Roman"/>
          <w:sz w:val="24"/>
          <w:szCs w:val="24"/>
        </w:rPr>
        <w:t xml:space="preserve">Интернет источник: </w:t>
      </w:r>
    </w:p>
    <w:p w:rsidR="00580BA2" w:rsidRPr="001B5834" w:rsidRDefault="00580BA2" w:rsidP="001B5834">
      <w:pPr>
        <w:spacing w:after="0"/>
        <w:ind w:left="720"/>
        <w:jc w:val="right"/>
        <w:rPr>
          <w:rFonts w:ascii="Times New Roman" w:hAnsi="Times New Roman"/>
          <w:color w:val="auto"/>
          <w:kern w:val="0"/>
          <w:sz w:val="24"/>
          <w:szCs w:val="24"/>
        </w:rPr>
      </w:pPr>
      <w:r w:rsidRPr="001B5834">
        <w:rPr>
          <w:rFonts w:ascii="Times New Roman" w:hAnsi="Times New Roman"/>
          <w:sz w:val="24"/>
          <w:szCs w:val="24"/>
        </w:rPr>
        <w:t xml:space="preserve">  http://kladraz.ru/blogs/marija-borisovna-smirnova/konsultacija-dlja-roditelei-2-3-let-deti-lyubjat-poteshki.html</w:t>
      </w:r>
      <w:bookmarkStart w:id="0" w:name="_GoBack"/>
      <w:bookmarkEnd w:id="0"/>
    </w:p>
    <w:sectPr w:rsidR="00580BA2" w:rsidRPr="001B5834" w:rsidSect="00580BA2">
      <w:pgSz w:w="11906" w:h="16838"/>
      <w:pgMar w:top="851" w:right="99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Franklin Gothic Book">
    <w:altName w:val="Corbel"/>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msoA99B"/>
      </v:shape>
    </w:pict>
  </w:numPicBullet>
  <w:abstractNum w:abstractNumId="0">
    <w:nsid w:val="2DB128FF"/>
    <w:multiLevelType w:val="multilevel"/>
    <w:tmpl w:val="EE6C5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FD608B"/>
    <w:multiLevelType w:val="multilevel"/>
    <w:tmpl w:val="E892D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2"/>
  </w:compat>
  <w:rsids>
    <w:rsidRoot w:val="001658CC"/>
    <w:rsid w:val="00036A37"/>
    <w:rsid w:val="001658CC"/>
    <w:rsid w:val="001B5834"/>
    <w:rsid w:val="00580BA2"/>
    <w:rsid w:val="005919DE"/>
    <w:rsid w:val="008A0500"/>
    <w:rsid w:val="00A06C1F"/>
    <w:rsid w:val="00AC652A"/>
    <w:rsid w:val="00CC2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8CC"/>
    <w:pPr>
      <w:spacing w:after="120" w:line="360" w:lineRule="auto"/>
    </w:pPr>
    <w:rPr>
      <w:rFonts w:ascii="Franklin Gothic Book" w:eastAsia="Times New Roman" w:hAnsi="Franklin Gothic Book" w:cs="Times New Roman"/>
      <w:color w:val="000000"/>
      <w:kern w:val="28"/>
      <w:sz w:val="18"/>
      <w:szCs w:val="18"/>
      <w:lang w:eastAsia="ru-RU"/>
    </w:rPr>
  </w:style>
  <w:style w:type="paragraph" w:styleId="1">
    <w:name w:val="heading 1"/>
    <w:basedOn w:val="a"/>
    <w:link w:val="10"/>
    <w:uiPriority w:val="9"/>
    <w:qFormat/>
    <w:rsid w:val="00580BA2"/>
    <w:pPr>
      <w:spacing w:before="100" w:beforeAutospacing="1" w:after="100" w:afterAutospacing="1" w:line="240" w:lineRule="auto"/>
      <w:outlineLvl w:val="0"/>
    </w:pPr>
    <w:rPr>
      <w:rFonts w:ascii="Times New Roman" w:hAnsi="Times New Roman"/>
      <w:b/>
      <w:bCs/>
      <w:color w:val="auto"/>
      <w:kern w:val="36"/>
      <w:sz w:val="48"/>
      <w:szCs w:val="48"/>
    </w:rPr>
  </w:style>
  <w:style w:type="paragraph" w:styleId="2">
    <w:name w:val="heading 2"/>
    <w:basedOn w:val="a"/>
    <w:next w:val="a"/>
    <w:link w:val="20"/>
    <w:uiPriority w:val="9"/>
    <w:unhideWhenUsed/>
    <w:qFormat/>
    <w:rsid w:val="00580BA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36A37"/>
    <w:pPr>
      <w:spacing w:before="100" w:beforeAutospacing="1" w:after="100" w:afterAutospacing="1" w:line="240" w:lineRule="auto"/>
    </w:pPr>
    <w:rPr>
      <w:rFonts w:ascii="Times New Roman" w:hAnsi="Times New Roman"/>
      <w:color w:val="auto"/>
      <w:kern w:val="0"/>
      <w:sz w:val="24"/>
      <w:szCs w:val="24"/>
    </w:rPr>
  </w:style>
  <w:style w:type="paragraph" w:customStyle="1" w:styleId="c14c11c13">
    <w:name w:val="c14 c11 c13"/>
    <w:basedOn w:val="a"/>
    <w:rsid w:val="00036A37"/>
    <w:pPr>
      <w:spacing w:before="100" w:beforeAutospacing="1" w:after="100" w:afterAutospacing="1" w:line="240" w:lineRule="auto"/>
    </w:pPr>
    <w:rPr>
      <w:rFonts w:ascii="Times New Roman" w:hAnsi="Times New Roman"/>
      <w:color w:val="auto"/>
      <w:kern w:val="0"/>
      <w:sz w:val="24"/>
      <w:szCs w:val="24"/>
    </w:rPr>
  </w:style>
  <w:style w:type="paragraph" w:customStyle="1" w:styleId="c13c14">
    <w:name w:val="c13 c14"/>
    <w:basedOn w:val="a"/>
    <w:rsid w:val="00036A37"/>
    <w:pPr>
      <w:spacing w:before="100" w:beforeAutospacing="1" w:after="100" w:afterAutospacing="1" w:line="240" w:lineRule="auto"/>
    </w:pPr>
    <w:rPr>
      <w:rFonts w:ascii="Times New Roman" w:hAnsi="Times New Roman"/>
      <w:color w:val="auto"/>
      <w:kern w:val="0"/>
      <w:sz w:val="24"/>
      <w:szCs w:val="24"/>
    </w:rPr>
  </w:style>
  <w:style w:type="paragraph" w:customStyle="1" w:styleId="c0c13">
    <w:name w:val="c0 c13"/>
    <w:basedOn w:val="a"/>
    <w:rsid w:val="00036A37"/>
    <w:pPr>
      <w:spacing w:before="100" w:beforeAutospacing="1" w:after="100" w:afterAutospacing="1" w:line="240" w:lineRule="auto"/>
    </w:pPr>
    <w:rPr>
      <w:rFonts w:ascii="Times New Roman" w:hAnsi="Times New Roman"/>
      <w:color w:val="auto"/>
      <w:kern w:val="0"/>
      <w:sz w:val="24"/>
      <w:szCs w:val="24"/>
    </w:rPr>
  </w:style>
  <w:style w:type="paragraph" w:customStyle="1" w:styleId="c15c18">
    <w:name w:val="c15 c18"/>
    <w:basedOn w:val="a"/>
    <w:rsid w:val="00036A37"/>
    <w:pPr>
      <w:spacing w:before="100" w:beforeAutospacing="1" w:after="100" w:afterAutospacing="1" w:line="240" w:lineRule="auto"/>
    </w:pPr>
    <w:rPr>
      <w:rFonts w:ascii="Times New Roman" w:hAnsi="Times New Roman"/>
      <w:color w:val="auto"/>
      <w:kern w:val="0"/>
      <w:sz w:val="24"/>
      <w:szCs w:val="24"/>
    </w:rPr>
  </w:style>
  <w:style w:type="paragraph" w:customStyle="1" w:styleId="c15">
    <w:name w:val="c15"/>
    <w:basedOn w:val="a"/>
    <w:rsid w:val="00036A37"/>
    <w:pPr>
      <w:spacing w:before="100" w:beforeAutospacing="1" w:after="100" w:afterAutospacing="1" w:line="240" w:lineRule="auto"/>
    </w:pPr>
    <w:rPr>
      <w:rFonts w:ascii="Times New Roman" w:hAnsi="Times New Roman"/>
      <w:color w:val="auto"/>
      <w:kern w:val="0"/>
      <w:sz w:val="24"/>
      <w:szCs w:val="24"/>
    </w:rPr>
  </w:style>
  <w:style w:type="paragraph" w:styleId="a3">
    <w:name w:val="List Paragraph"/>
    <w:basedOn w:val="a"/>
    <w:uiPriority w:val="34"/>
    <w:qFormat/>
    <w:rsid w:val="00036A37"/>
    <w:pPr>
      <w:ind w:left="720"/>
      <w:contextualSpacing/>
    </w:pPr>
  </w:style>
  <w:style w:type="paragraph" w:styleId="a4">
    <w:name w:val="Normal (Web)"/>
    <w:basedOn w:val="a"/>
    <w:uiPriority w:val="99"/>
    <w:unhideWhenUsed/>
    <w:rsid w:val="00036A37"/>
    <w:pPr>
      <w:spacing w:before="100" w:beforeAutospacing="1" w:after="100" w:afterAutospacing="1" w:line="240" w:lineRule="auto"/>
    </w:pPr>
    <w:rPr>
      <w:rFonts w:ascii="Times New Roman" w:hAnsi="Times New Roman"/>
      <w:color w:val="auto"/>
      <w:kern w:val="0"/>
      <w:sz w:val="24"/>
      <w:szCs w:val="24"/>
    </w:rPr>
  </w:style>
  <w:style w:type="character" w:styleId="a5">
    <w:name w:val="Strong"/>
    <w:basedOn w:val="a0"/>
    <w:uiPriority w:val="22"/>
    <w:qFormat/>
    <w:rsid w:val="00036A37"/>
    <w:rPr>
      <w:b/>
      <w:bCs/>
    </w:rPr>
  </w:style>
  <w:style w:type="character" w:customStyle="1" w:styleId="10">
    <w:name w:val="Заголовок 1 Знак"/>
    <w:basedOn w:val="a0"/>
    <w:link w:val="1"/>
    <w:uiPriority w:val="9"/>
    <w:rsid w:val="00580B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80BA2"/>
    <w:rPr>
      <w:rFonts w:asciiTheme="majorHAnsi" w:eastAsiaTheme="majorEastAsia" w:hAnsiTheme="majorHAnsi" w:cstheme="majorBidi"/>
      <w:b/>
      <w:bCs/>
      <w:color w:val="4F81BD" w:themeColor="accent1"/>
      <w:kern w:val="28"/>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518848">
      <w:bodyDiv w:val="1"/>
      <w:marLeft w:val="0"/>
      <w:marRight w:val="0"/>
      <w:marTop w:val="0"/>
      <w:marBottom w:val="0"/>
      <w:divBdr>
        <w:top w:val="none" w:sz="0" w:space="0" w:color="auto"/>
        <w:left w:val="none" w:sz="0" w:space="0" w:color="auto"/>
        <w:bottom w:val="none" w:sz="0" w:space="0" w:color="auto"/>
        <w:right w:val="none" w:sz="0" w:space="0" w:color="auto"/>
      </w:divBdr>
    </w:div>
    <w:div w:id="176502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http://www.mamika29.ru/upload/iblock/a16/301527975408553.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766</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Dom</cp:lastModifiedBy>
  <cp:revision>4</cp:revision>
  <dcterms:created xsi:type="dcterms:W3CDTF">2018-01-24T15:38:00Z</dcterms:created>
  <dcterms:modified xsi:type="dcterms:W3CDTF">2018-01-24T17:22:00Z</dcterms:modified>
</cp:coreProperties>
</file>