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C" w:rsidRPr="00793D3C" w:rsidRDefault="00793D3C" w:rsidP="00793D3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3D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Составитель: </w:t>
      </w:r>
      <w:proofErr w:type="spellStart"/>
      <w:r w:rsidRPr="00793D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Зеленкина</w:t>
      </w:r>
      <w:proofErr w:type="spellEnd"/>
      <w:r w:rsidRPr="00793D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Л.П.</w:t>
      </w:r>
      <w:r w:rsidRPr="00793D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воспитатель</w:t>
      </w:r>
    </w:p>
    <w:p w:rsidR="00793D3C" w:rsidRDefault="00793D3C" w:rsidP="009C156D">
      <w:pPr>
        <w:pStyle w:val="a3"/>
        <w:tabs>
          <w:tab w:val="left" w:pos="993"/>
        </w:tabs>
        <w:ind w:firstLineChars="236" w:firstLine="758"/>
        <w:jc w:val="center"/>
        <w:rPr>
          <w:b/>
          <w:sz w:val="32"/>
          <w:szCs w:val="28"/>
        </w:rPr>
      </w:pPr>
    </w:p>
    <w:p w:rsidR="001B44D9" w:rsidRDefault="001B44D9" w:rsidP="00C552CC">
      <w:pPr>
        <w:pStyle w:val="a3"/>
        <w:tabs>
          <w:tab w:val="left" w:pos="993"/>
        </w:tabs>
        <w:spacing w:line="240" w:lineRule="auto"/>
        <w:ind w:firstLineChars="236" w:firstLine="1137"/>
        <w:jc w:val="center"/>
        <w:rPr>
          <w:b/>
          <w:color w:val="002060"/>
          <w:sz w:val="48"/>
          <w:szCs w:val="48"/>
        </w:rPr>
      </w:pPr>
      <w:bookmarkStart w:id="0" w:name="_GoBack"/>
      <w:r w:rsidRPr="00C552CC">
        <w:rPr>
          <w:b/>
          <w:color w:val="002060"/>
          <w:sz w:val="48"/>
          <w:szCs w:val="48"/>
        </w:rPr>
        <w:t>Консультация для педагогов и родителей</w:t>
      </w:r>
      <w:r w:rsidR="00207ECE" w:rsidRPr="00C552CC">
        <w:rPr>
          <w:b/>
          <w:color w:val="002060"/>
          <w:sz w:val="48"/>
          <w:szCs w:val="48"/>
        </w:rPr>
        <w:t xml:space="preserve"> развитие межполушарного взаимодействия (</w:t>
      </w:r>
      <w:proofErr w:type="spellStart"/>
      <w:r w:rsidR="00207ECE" w:rsidRPr="00C552CC">
        <w:rPr>
          <w:b/>
          <w:color w:val="002060"/>
          <w:sz w:val="48"/>
          <w:szCs w:val="48"/>
        </w:rPr>
        <w:t>кинезиология</w:t>
      </w:r>
      <w:proofErr w:type="spellEnd"/>
      <w:r w:rsidR="00207ECE" w:rsidRPr="00C552CC">
        <w:rPr>
          <w:b/>
          <w:color w:val="002060"/>
          <w:sz w:val="48"/>
          <w:szCs w:val="48"/>
        </w:rPr>
        <w:t>)</w:t>
      </w:r>
    </w:p>
    <w:bookmarkEnd w:id="0"/>
    <w:p w:rsidR="00C552CC" w:rsidRPr="00C552CC" w:rsidRDefault="00C552CC" w:rsidP="00C552CC">
      <w:pPr>
        <w:pStyle w:val="a3"/>
        <w:tabs>
          <w:tab w:val="left" w:pos="993"/>
        </w:tabs>
        <w:spacing w:line="240" w:lineRule="auto"/>
        <w:ind w:firstLineChars="236" w:firstLine="1137"/>
        <w:jc w:val="center"/>
        <w:rPr>
          <w:b/>
          <w:color w:val="002060"/>
          <w:sz w:val="48"/>
          <w:szCs w:val="48"/>
        </w:rPr>
      </w:pPr>
    </w:p>
    <w:p w:rsidR="00AE2253" w:rsidRDefault="001B44D9" w:rsidP="00AE225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5C39">
        <w:rPr>
          <w:sz w:val="28"/>
          <w:szCs w:val="28"/>
        </w:rPr>
        <w:t xml:space="preserve">Перед педагогами стоит задача всестороннего развития детей и подготовки их к поступлению в школу. Для более успешного обучения в дальнейшем в школе и гармоничного развития личности необходимо проведение </w:t>
      </w:r>
      <w:proofErr w:type="spellStart"/>
      <w:r w:rsidRPr="000F5C39">
        <w:rPr>
          <w:sz w:val="28"/>
          <w:szCs w:val="28"/>
        </w:rPr>
        <w:t>психо</w:t>
      </w:r>
      <w:proofErr w:type="spellEnd"/>
      <w:r w:rsidR="00793D3C">
        <w:rPr>
          <w:sz w:val="28"/>
          <w:szCs w:val="28"/>
        </w:rPr>
        <w:t>-</w:t>
      </w:r>
      <w:r w:rsidRPr="000F5C39">
        <w:rPr>
          <w:sz w:val="28"/>
          <w:szCs w:val="28"/>
        </w:rPr>
        <w:t>коррекционной работы.</w:t>
      </w:r>
    </w:p>
    <w:p w:rsidR="00AE2253" w:rsidRDefault="001B44D9" w:rsidP="00AE225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5C39">
        <w:rPr>
          <w:sz w:val="28"/>
          <w:szCs w:val="28"/>
        </w:rPr>
        <w:t xml:space="preserve">Одним из универсальных методов является </w:t>
      </w:r>
      <w:proofErr w:type="spellStart"/>
      <w:r w:rsidRPr="000F5C39">
        <w:rPr>
          <w:sz w:val="28"/>
          <w:szCs w:val="28"/>
        </w:rPr>
        <w:t>кинезиология</w:t>
      </w:r>
      <w:proofErr w:type="spellEnd"/>
      <w:r w:rsidRPr="000F5C39">
        <w:rPr>
          <w:sz w:val="28"/>
          <w:szCs w:val="28"/>
        </w:rPr>
        <w:t xml:space="preserve"> – наука о развитии умственных способностей и физического здоровья через определенные двигательные упражнения. Эти упражнения позволяют создать новые нейронные сети и улучшить межполушарное взаимодействие, которое является основой интеллекта.</w:t>
      </w:r>
      <w:r w:rsidR="00207ECE">
        <w:rPr>
          <w:sz w:val="28"/>
          <w:szCs w:val="28"/>
        </w:rPr>
        <w:t xml:space="preserve"> </w:t>
      </w:r>
      <w:r w:rsidRPr="000F5C39">
        <w:rPr>
          <w:sz w:val="28"/>
          <w:szCs w:val="28"/>
        </w:rPr>
        <w:t>При подготовке детей к школе необходимо большое внимание уделять развитию мозолистого тела. Основное развитие межполушарных связей формируется у девочек до 7-ми лет, у мальчиков до 8-ми – 8,5 лет.(4)</w:t>
      </w:r>
    </w:p>
    <w:p w:rsidR="001B44D9" w:rsidRDefault="001B44D9" w:rsidP="00AE2253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0F5C39">
        <w:rPr>
          <w:sz w:val="28"/>
          <w:szCs w:val="28"/>
        </w:rPr>
        <w:t xml:space="preserve">Основным требованием </w:t>
      </w:r>
      <w:r w:rsidR="000F5C39" w:rsidRPr="000F5C39">
        <w:rPr>
          <w:sz w:val="28"/>
          <w:szCs w:val="28"/>
        </w:rPr>
        <w:t xml:space="preserve">к </w:t>
      </w:r>
      <w:r w:rsidRPr="000F5C39">
        <w:rPr>
          <w:sz w:val="28"/>
          <w:szCs w:val="28"/>
        </w:rPr>
        <w:t xml:space="preserve">использованию </w:t>
      </w:r>
      <w:proofErr w:type="spellStart"/>
      <w:r w:rsidRPr="000F5C39">
        <w:rPr>
          <w:sz w:val="28"/>
          <w:szCs w:val="28"/>
        </w:rPr>
        <w:t>кинезиологических</w:t>
      </w:r>
      <w:proofErr w:type="spellEnd"/>
      <w:r w:rsidRPr="000F5C39">
        <w:rPr>
          <w:sz w:val="28"/>
          <w:szCs w:val="28"/>
        </w:rPr>
        <w:t xml:space="preserve"> комплексов является точное выполнение движений. Педагог обязан сначала сам освоить все упражнения</w:t>
      </w:r>
      <w:r w:rsidR="000F5C39" w:rsidRPr="000F5C39">
        <w:rPr>
          <w:sz w:val="28"/>
          <w:szCs w:val="28"/>
        </w:rPr>
        <w:t>,</w:t>
      </w:r>
      <w:r w:rsidRPr="000F5C39">
        <w:rPr>
          <w:sz w:val="28"/>
          <w:szCs w:val="28"/>
        </w:rPr>
        <w:t xml:space="preserve"> </w:t>
      </w:r>
      <w:r w:rsidR="000F5C39" w:rsidRPr="000F5C39">
        <w:rPr>
          <w:sz w:val="28"/>
          <w:szCs w:val="28"/>
        </w:rPr>
        <w:t>п</w:t>
      </w:r>
      <w:r w:rsidRPr="000F5C39">
        <w:rPr>
          <w:sz w:val="28"/>
          <w:szCs w:val="28"/>
        </w:rPr>
        <w:t xml:space="preserve">осле этого обучать </w:t>
      </w:r>
      <w:r w:rsidR="000F5C39" w:rsidRPr="000F5C39">
        <w:rPr>
          <w:sz w:val="28"/>
          <w:szCs w:val="28"/>
        </w:rPr>
        <w:t>детей</w:t>
      </w:r>
      <w:r w:rsidR="000F5C39">
        <w:rPr>
          <w:color w:val="333333"/>
          <w:sz w:val="28"/>
          <w:szCs w:val="28"/>
        </w:rPr>
        <w:t>.</w:t>
      </w:r>
    </w:p>
    <w:p w:rsidR="003229F0" w:rsidRPr="00AE2253" w:rsidRDefault="003229F0" w:rsidP="00AE225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F5C39" w:rsidRPr="003229F0" w:rsidRDefault="00F2496F" w:rsidP="00793D3C">
      <w:pPr>
        <w:pStyle w:val="a3"/>
        <w:tabs>
          <w:tab w:val="left" w:pos="993"/>
        </w:tabs>
        <w:ind w:firstLineChars="236" w:firstLine="661"/>
        <w:rPr>
          <w:b/>
          <w:color w:val="FF0000"/>
          <w:sz w:val="32"/>
          <w:szCs w:val="32"/>
        </w:rPr>
      </w:pPr>
      <w:r w:rsidRPr="001B44D9">
        <w:rPr>
          <w:szCs w:val="28"/>
        </w:rPr>
        <w:t xml:space="preserve"> </w:t>
      </w:r>
      <w:r w:rsidR="000F5C39" w:rsidRPr="003229F0">
        <w:rPr>
          <w:b/>
          <w:color w:val="FF0000"/>
          <w:sz w:val="32"/>
          <w:szCs w:val="32"/>
        </w:rPr>
        <w:t>Примерные упражнения:</w:t>
      </w:r>
    </w:p>
    <w:p w:rsidR="002C7E00" w:rsidRDefault="002C7E00" w:rsidP="00793D3C">
      <w:pPr>
        <w:pStyle w:val="a3"/>
        <w:tabs>
          <w:tab w:val="left" w:pos="993"/>
        </w:tabs>
        <w:spacing w:line="240" w:lineRule="auto"/>
        <w:ind w:firstLineChars="236" w:firstLine="661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B56D2A" wp14:editId="0D29A659">
            <wp:simplePos x="0" y="0"/>
            <wp:positionH relativeFrom="column">
              <wp:posOffset>-58420</wp:posOffset>
            </wp:positionH>
            <wp:positionV relativeFrom="paragraph">
              <wp:posOffset>145415</wp:posOffset>
            </wp:positionV>
            <wp:extent cx="2863215" cy="2893695"/>
            <wp:effectExtent l="171450" t="171450" r="356235" b="344805"/>
            <wp:wrapTight wrapText="bothSides">
              <wp:wrapPolygon edited="0">
                <wp:start x="1581" y="-1280"/>
                <wp:lineTo x="-1293" y="-995"/>
                <wp:lineTo x="-1293" y="22183"/>
                <wp:lineTo x="862" y="24174"/>
                <wp:lineTo x="22132" y="24174"/>
                <wp:lineTo x="22275" y="23889"/>
                <wp:lineTo x="24144" y="21899"/>
                <wp:lineTo x="24287" y="569"/>
                <wp:lineTo x="22275" y="-995"/>
                <wp:lineTo x="21413" y="-1280"/>
                <wp:lineTo x="1581" y="-1280"/>
              </wp:wrapPolygon>
            </wp:wrapTight>
            <wp:docPr id="2" name="Рисунок 2" descr="Картинки по запросу кинези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инезиолог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93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96F" w:rsidRPr="00606D5E" w:rsidRDefault="002C7E00" w:rsidP="00793D3C">
      <w:pPr>
        <w:pStyle w:val="a3"/>
        <w:tabs>
          <w:tab w:val="left" w:pos="993"/>
        </w:tabs>
        <w:spacing w:line="240" w:lineRule="auto"/>
        <w:ind w:firstLineChars="236" w:firstLine="661"/>
        <w:rPr>
          <w:szCs w:val="28"/>
        </w:rPr>
      </w:pPr>
      <w:r w:rsidRPr="00606D5E">
        <w:rPr>
          <w:szCs w:val="28"/>
        </w:rPr>
        <w:t xml:space="preserve"> </w:t>
      </w:r>
      <w:r w:rsidR="00F2496F" w:rsidRPr="00606D5E">
        <w:rPr>
          <w:szCs w:val="28"/>
        </w:rPr>
        <w:t>1.</w:t>
      </w:r>
      <w:r w:rsidR="00F2496F" w:rsidRPr="00606D5E">
        <w:rPr>
          <w:szCs w:val="28"/>
        </w:rPr>
        <w:tab/>
        <w:t>«Уши». Мягко расправить и растянуть одноименной рукой внешний край каждого уха в направлении вверх – наружу от верхней части к мочке уха 5 раз. Помассировать ушную раковину.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2.</w:t>
      </w:r>
      <w:r w:rsidRPr="00606D5E">
        <w:rPr>
          <w:rFonts w:ascii="Times New Roman" w:hAnsi="Times New Roman" w:cs="Times New Roman"/>
          <w:sz w:val="28"/>
          <w:szCs w:val="28"/>
        </w:rPr>
        <w:tab/>
        <w:t>«Колечко». Поочередно и как можно быстрее перебирать пальцы рук, соединяя в кольцо с большим пальцем последовательно указательный, средний и т.д. Упражнение выполняется в прямом (от указательного пальца к мизинцу) и в обратном (от мизинца к указательному пальцу) порядке. В начале движения выполняются каждой рукой отдельно, затем вместе.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3.</w:t>
      </w:r>
      <w:r w:rsidRPr="00606D5E">
        <w:rPr>
          <w:rFonts w:ascii="Times New Roman" w:hAnsi="Times New Roman" w:cs="Times New Roman"/>
          <w:sz w:val="28"/>
          <w:szCs w:val="28"/>
        </w:rPr>
        <w:tab/>
        <w:t xml:space="preserve">«Кулак-ребро-ладонь». Ребенку показывают три положения руки на плоскости пола, последовательно сменяющих </w:t>
      </w:r>
      <w:r w:rsidRPr="00606D5E">
        <w:rPr>
          <w:rFonts w:ascii="Times New Roman" w:hAnsi="Times New Roman" w:cs="Times New Roman"/>
          <w:sz w:val="28"/>
          <w:szCs w:val="28"/>
        </w:rPr>
        <w:lastRenderedPageBreak/>
        <w:t xml:space="preserve">друг друга. Ладонь на плоскости, </w:t>
      </w:r>
      <w:proofErr w:type="gramStart"/>
      <w:r w:rsidRPr="00606D5E"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 w:rsidRPr="00606D5E">
        <w:rPr>
          <w:rFonts w:ascii="Times New Roman" w:hAnsi="Times New Roman" w:cs="Times New Roman"/>
          <w:sz w:val="28"/>
          <w:szCs w:val="28"/>
        </w:rPr>
        <w:t xml:space="preserve"> сжатая в кулак, ладонь ребром на плоскости стола, распрямленная ладонь на плоскости стола. Ребенок выполняет движения вместе с инструктором, затем по памяти в течение 8-10 повторений моторной программы. Упражнение выполняется сначала правой рукой, потом — левой, затем — двумя руками вместе. При затруднениях в выполнении инструктор предлагает ребенку помогать себе командами («кулак-ребро-ладонь»), произносимыми вслух или про себя. 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4.</w:t>
      </w:r>
      <w:r w:rsidRPr="00606D5E">
        <w:rPr>
          <w:rFonts w:ascii="Times New Roman" w:hAnsi="Times New Roman" w:cs="Times New Roman"/>
          <w:sz w:val="28"/>
          <w:szCs w:val="28"/>
        </w:rPr>
        <w:tab/>
        <w:t>«Лезгинка». 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правой и левой рук в течение 6-8 смен позиций. Необходимо добиваться высокой скорости смены положений.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5.</w:t>
      </w:r>
      <w:r w:rsidRPr="00606D5E">
        <w:rPr>
          <w:rFonts w:ascii="Times New Roman" w:hAnsi="Times New Roman" w:cs="Times New Roman"/>
          <w:sz w:val="28"/>
          <w:szCs w:val="28"/>
        </w:rPr>
        <w:tab/>
        <w:t xml:space="preserve">«Лягушка». Положить руки на стол. Одна рука сжата в кулак, другая лежит на плоскости стола (ладошка). Одновременно и разнонаправленно менять положение рук. 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6.</w:t>
      </w:r>
      <w:r w:rsidRPr="00606D5E">
        <w:rPr>
          <w:rFonts w:ascii="Times New Roman" w:hAnsi="Times New Roman" w:cs="Times New Roman"/>
          <w:sz w:val="28"/>
          <w:szCs w:val="28"/>
        </w:rPr>
        <w:tab/>
        <w:t xml:space="preserve">«Замок». Скрестить руки ладонями друг к другу, сцепить пальцы в замок, развернуть руки к себе. Двигать пальцем, который укажет инструктор. Палец должен двигаться точно и четко. Нежелательно допускать движения соседних пальцев. Прикасаться к пальцу нельзя. Последовательно в упражнении должны участвовать все пальцы обеих рук. В дальнейшем дети могут выполнять упражнение в парах. 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7.</w:t>
      </w:r>
      <w:r w:rsidRPr="00606D5E">
        <w:rPr>
          <w:rFonts w:ascii="Times New Roman" w:hAnsi="Times New Roman" w:cs="Times New Roman"/>
          <w:sz w:val="28"/>
          <w:szCs w:val="28"/>
        </w:rPr>
        <w:tab/>
        <w:t xml:space="preserve">«Ухо-нос». Ребенку предлагают левой рукой взяться за кончик носа, а правой рукой – за противоположное ухо. Одновременно отпустить ухо и нос, хлопнуть в ладоши, поменять положение рук «с точностью </w:t>
      </w:r>
      <w:proofErr w:type="gramStart"/>
      <w:r w:rsidRPr="00606D5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06D5E">
        <w:rPr>
          <w:rFonts w:ascii="Times New Roman" w:hAnsi="Times New Roman" w:cs="Times New Roman"/>
          <w:sz w:val="28"/>
          <w:szCs w:val="28"/>
        </w:rPr>
        <w:t xml:space="preserve"> наоборот».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8.</w:t>
      </w:r>
      <w:r w:rsidRPr="00606D5E">
        <w:rPr>
          <w:rFonts w:ascii="Times New Roman" w:hAnsi="Times New Roman" w:cs="Times New Roman"/>
          <w:sz w:val="28"/>
          <w:szCs w:val="28"/>
        </w:rPr>
        <w:tab/>
        <w:t>«Зеркальное рисование». Положить на стол чистый лист бумаги. Взять в обе руки по карандашу или фломастеру. Необходимо рисовать одновременно обеими руками  зеркально-симметричные рисунки, буквы, цифры, геометрические фигуры.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EF4172" w:rsidRDefault="00F2496F" w:rsidP="0079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памяти и внимания, облегчают процесс чтения и письма.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rStyle w:val="a5"/>
          <w:rFonts w:eastAsia="Calibri"/>
          <w:sz w:val="28"/>
          <w:szCs w:val="28"/>
        </w:rPr>
        <w:t>Рекомендации по применению: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>  Занятия можно проводить в любое время;</w:t>
      </w:r>
    </w:p>
    <w:p w:rsidR="00EF4172" w:rsidRPr="000F5C39" w:rsidRDefault="00EC5A3B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4172" w:rsidRPr="000F5C39">
        <w:rPr>
          <w:sz w:val="28"/>
          <w:szCs w:val="28"/>
        </w:rPr>
        <w:t xml:space="preserve"> Ежедневно, без пропусков;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>  Занятия проводятся в доброжелательной обстановке;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 xml:space="preserve"> </w:t>
      </w:r>
      <w:r w:rsidR="00EC5A3B">
        <w:rPr>
          <w:sz w:val="28"/>
          <w:szCs w:val="28"/>
        </w:rPr>
        <w:t xml:space="preserve"> </w:t>
      </w:r>
      <w:r w:rsidRPr="000F5C39">
        <w:rPr>
          <w:sz w:val="28"/>
          <w:szCs w:val="28"/>
        </w:rPr>
        <w:t>Упражнения проводятся стоя или сидя за столом;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>  Продолжительность занятий зависит от возраста и может составлять</w:t>
      </w:r>
    </w:p>
    <w:p w:rsidR="00EF4172" w:rsidRPr="000F5C39" w:rsidRDefault="00EC5A3B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172" w:rsidRPr="000F5C39">
        <w:rPr>
          <w:sz w:val="28"/>
          <w:szCs w:val="28"/>
        </w:rPr>
        <w:t>от 5 – 10 до 20 – 35 минут в день;</w:t>
      </w:r>
    </w:p>
    <w:p w:rsidR="00EF4172" w:rsidRPr="000F5C39" w:rsidRDefault="00EC5A3B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172" w:rsidRPr="000F5C39">
        <w:rPr>
          <w:sz w:val="28"/>
          <w:szCs w:val="28"/>
        </w:rPr>
        <w:t>Каждое упражнение выполняются по 1 – 2 минуте;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>  Упражнения можно проводить в различном порядке и сочетании;</w:t>
      </w:r>
    </w:p>
    <w:p w:rsidR="00EF4172" w:rsidRPr="00C552CC" w:rsidRDefault="00C552CC" w:rsidP="009C156D">
      <w:pPr>
        <w:pStyle w:val="a6"/>
        <w:spacing w:before="240" w:beforeAutospacing="0" w:after="240" w:afterAutospacing="0" w:line="285" w:lineRule="atLeast"/>
        <w:jc w:val="right"/>
        <w:rPr>
          <w:color w:val="333333"/>
        </w:rPr>
      </w:pPr>
      <w:r w:rsidRPr="00C552CC">
        <w:rPr>
          <w:rStyle w:val="a7"/>
          <w:color w:val="333333"/>
        </w:rPr>
        <w:t>Автор:</w:t>
      </w:r>
      <w:r w:rsidR="007C670B">
        <w:rPr>
          <w:rStyle w:val="a7"/>
          <w:color w:val="333333"/>
        </w:rPr>
        <w:t xml:space="preserve"> </w:t>
      </w:r>
      <w:r w:rsidR="00EF4172" w:rsidRPr="00C552CC">
        <w:rPr>
          <w:rStyle w:val="a7"/>
          <w:color w:val="333333"/>
        </w:rPr>
        <w:t>Васильева Жанна Николаевна,</w:t>
      </w:r>
      <w:r w:rsidR="00EF4172" w:rsidRPr="00C552CC">
        <w:rPr>
          <w:iCs/>
          <w:color w:val="333333"/>
        </w:rPr>
        <w:br/>
      </w:r>
      <w:r w:rsidR="00EF4172" w:rsidRPr="00C552CC">
        <w:rPr>
          <w:rStyle w:val="a7"/>
          <w:color w:val="333333"/>
        </w:rPr>
        <w:t>педагог-психолог</w:t>
      </w:r>
      <w:r w:rsidR="00EF4172" w:rsidRPr="00C552CC">
        <w:rPr>
          <w:rStyle w:val="apple-converted-space"/>
          <w:iCs/>
          <w:color w:val="333333"/>
        </w:rPr>
        <w:t> </w:t>
      </w:r>
      <w:r w:rsidR="00EF4172" w:rsidRPr="00C552CC">
        <w:rPr>
          <w:rStyle w:val="a7"/>
          <w:color w:val="333333"/>
        </w:rPr>
        <w:t>детского сада №65 Санкт-Петербурга</w:t>
      </w:r>
    </w:p>
    <w:sectPr w:rsidR="00EF4172" w:rsidRPr="00C552CC" w:rsidSect="007C670B">
      <w:pgSz w:w="11906" w:h="16838"/>
      <w:pgMar w:top="1134" w:right="850" w:bottom="1134" w:left="993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04A"/>
    <w:multiLevelType w:val="multilevel"/>
    <w:tmpl w:val="7AF6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D79FB"/>
    <w:multiLevelType w:val="multilevel"/>
    <w:tmpl w:val="DEE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371EE"/>
    <w:multiLevelType w:val="multilevel"/>
    <w:tmpl w:val="195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94364"/>
    <w:multiLevelType w:val="multilevel"/>
    <w:tmpl w:val="22E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F0ECC"/>
    <w:multiLevelType w:val="multilevel"/>
    <w:tmpl w:val="830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96F"/>
    <w:rsid w:val="000F5C39"/>
    <w:rsid w:val="001B44D9"/>
    <w:rsid w:val="00207ECE"/>
    <w:rsid w:val="002C7E00"/>
    <w:rsid w:val="003229F0"/>
    <w:rsid w:val="00341543"/>
    <w:rsid w:val="005255DB"/>
    <w:rsid w:val="006258FF"/>
    <w:rsid w:val="00677D89"/>
    <w:rsid w:val="00793D3C"/>
    <w:rsid w:val="007C670B"/>
    <w:rsid w:val="009A27DF"/>
    <w:rsid w:val="009C156D"/>
    <w:rsid w:val="00AE2253"/>
    <w:rsid w:val="00B042D7"/>
    <w:rsid w:val="00C552CC"/>
    <w:rsid w:val="00CF5AFE"/>
    <w:rsid w:val="00EC5A3B"/>
    <w:rsid w:val="00EF4172"/>
    <w:rsid w:val="00EF5225"/>
    <w:rsid w:val="00F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6F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EF4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1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2496F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2496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1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EF4172"/>
    <w:rPr>
      <w:b/>
      <w:bCs/>
    </w:rPr>
  </w:style>
  <w:style w:type="paragraph" w:styleId="a6">
    <w:name w:val="Normal (Web)"/>
    <w:basedOn w:val="a"/>
    <w:uiPriority w:val="99"/>
    <w:unhideWhenUsed/>
    <w:rsid w:val="00EF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F4172"/>
    <w:rPr>
      <w:i/>
      <w:iCs/>
    </w:rPr>
  </w:style>
  <w:style w:type="character" w:customStyle="1" w:styleId="apple-converted-space">
    <w:name w:val="apple-converted-space"/>
    <w:basedOn w:val="a0"/>
    <w:rsid w:val="00EF4172"/>
  </w:style>
  <w:style w:type="character" w:customStyle="1" w:styleId="30">
    <w:name w:val="Заголовок 3 Знак"/>
    <w:basedOn w:val="a0"/>
    <w:link w:val="3"/>
    <w:uiPriority w:val="9"/>
    <w:semiHidden/>
    <w:rsid w:val="00EF4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F41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EF417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4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41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EF4172"/>
  </w:style>
  <w:style w:type="character" w:customStyle="1" w:styleId="captcha">
    <w:name w:val="captcha"/>
    <w:basedOn w:val="a0"/>
    <w:rsid w:val="00EF417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41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41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995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219904484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5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3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0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393635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5152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019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6839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8259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7686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08838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  <w:div w:id="11950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5882">
                          <w:marLeft w:val="0"/>
                          <w:marRight w:val="0"/>
                          <w:marTop w:val="158"/>
                          <w:marBottom w:val="1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2681">
                              <w:marLeft w:val="0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1403">
                                  <w:marLeft w:val="0"/>
                                  <w:marRight w:val="-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C916-F17E-498F-AAF3-5125D26E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5</cp:revision>
  <dcterms:created xsi:type="dcterms:W3CDTF">2016-11-27T14:04:00Z</dcterms:created>
  <dcterms:modified xsi:type="dcterms:W3CDTF">2017-08-24T16:42:00Z</dcterms:modified>
</cp:coreProperties>
</file>