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50" w:rsidRPr="005041DB" w:rsidRDefault="007919F6" w:rsidP="00504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41DB">
        <w:rPr>
          <w:rFonts w:ascii="Times New Roman" w:hAnsi="Times New Roman" w:cs="Times New Roman"/>
          <w:i/>
          <w:sz w:val="24"/>
          <w:szCs w:val="24"/>
        </w:rPr>
        <w:t>Составитель: Иванова А.В.</w:t>
      </w:r>
      <w:r w:rsidR="005041DB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5041DB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07A50" w:rsidRPr="0070761A" w:rsidRDefault="00507A50" w:rsidP="007076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07A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7076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Особенности картины мира детей с аутизмом</w:t>
      </w:r>
    </w:p>
    <w:p w:rsidR="0070761A" w:rsidRPr="00507A50" w:rsidRDefault="0070761A" w:rsidP="00944022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761A" w:rsidRDefault="00507A50" w:rsidP="00707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приведены результаты исследований, проводившихся на</w:t>
      </w:r>
      <w:r w:rsidR="00944022"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Центра социально-психологической помощи СПб общественного фонда помощи детям с особенностями развития "Отцы и дети" в период с декабря 2001 г. по май 2002 г.</w:t>
      </w:r>
    </w:p>
    <w:p w:rsidR="00507A50" w:rsidRPr="005041DB" w:rsidRDefault="00507A50" w:rsidP="00707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исследования было выявление особенностей, присущих картине мира детей и подростков с диагнозом "ранний детский аутизм". Ранний детский аутизм - это, "…во-первых, экстремальное одиночество ребенка, нарушение его эмоциональной связи даже с самыми близкими людьми; во-вторых, крайняя стереотипность в поведении, проявляющаяся и как консерватизм в отношениях с миром, страх изменений в нем, и как обилие однотипных аффективных действий, влечений интересов; в-третьих, особое речевое и интеллектуальное недоразвитие, не связанное, как правило, с первичной недостаточностью этих функций ... особый, чрезвычайно характерный тип </w:t>
      </w:r>
      <w:proofErr w:type="gram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</w:t>
      </w:r>
      <w:proofErr w:type="gram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его лежат тяжелейшая 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дефицитарность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аффективного тонуса, препятствующая формированию активных и дифференцированных контактов со средой, выраженное снижение порога аффективного дискомфорта, господство отрицательных переживаний, состояние тревоги, страха перед окружающим".</w:t>
      </w:r>
    </w:p>
    <w:p w:rsidR="00507A50" w:rsidRPr="005041DB" w:rsidRDefault="00507A50" w:rsidP="00944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что описание закономерностей и характеристик, присущих картине мира детей с аутизмом, является для успешной разработки и реализации 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работе с такими детьми ценностью не меньшей, чем многочисленные труды, посвященные описанию исключительно внешних проявлений и симптомов, характерных для детей с аутизмом. Это связано с тем, что для успешной 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аутичными детьми необходимо более или менее четко представлять себе не только самого ребенка-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его взгляд на мир, восприятие и понимание окружающей действительности, особенности мышления.</w:t>
      </w:r>
    </w:p>
    <w:p w:rsidR="00507A50" w:rsidRPr="005041DB" w:rsidRDefault="00507A50" w:rsidP="009440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были поставлены следующие задачи:</w:t>
      </w:r>
    </w:p>
    <w:p w:rsidR="007919F6" w:rsidRPr="005041DB" w:rsidRDefault="007919F6" w:rsidP="007076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-исследование представлений детей с аутизмом о коммуникации, взаимодействии и общении;</w:t>
      </w:r>
      <w:r w:rsidRPr="005041DB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Pr="005041DB">
        <w:rPr>
          <w:rFonts w:ascii="Times New Roman CYR" w:hAnsi="Times New Roman CYR" w:cs="Times New Roman CYR"/>
          <w:sz w:val="28"/>
          <w:szCs w:val="28"/>
        </w:rPr>
        <w:br/>
      </w:r>
      <w:r w:rsidRPr="005041D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- исследование представлений детей с аутизмом о человеке как обитателе мира;</w:t>
      </w:r>
      <w:r w:rsidRPr="005041DB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Pr="005041DB">
        <w:rPr>
          <w:rFonts w:ascii="Times New Roman CYR" w:hAnsi="Times New Roman CYR" w:cs="Times New Roman CYR"/>
          <w:sz w:val="28"/>
          <w:szCs w:val="28"/>
        </w:rPr>
        <w:br/>
      </w:r>
      <w:r w:rsidRPr="005041D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- исследование представлений детей с аутизмом о предметном мире;</w:t>
      </w:r>
      <w:r w:rsidRPr="005041DB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Pr="005041DB">
        <w:rPr>
          <w:rFonts w:ascii="Times New Roman CYR" w:hAnsi="Times New Roman CYR" w:cs="Times New Roman CYR"/>
          <w:sz w:val="28"/>
          <w:szCs w:val="28"/>
        </w:rPr>
        <w:br/>
      </w:r>
      <w:r w:rsidRPr="005041D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lastRenderedPageBreak/>
        <w:t>- исследование специфики наглядно образного и логического мышления детей с аутизмом;</w:t>
      </w:r>
      <w:r w:rsidRPr="005041DB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Pr="005041DB">
        <w:rPr>
          <w:rFonts w:ascii="Times New Roman CYR" w:hAnsi="Times New Roman CYR" w:cs="Times New Roman CYR"/>
          <w:sz w:val="28"/>
          <w:szCs w:val="28"/>
        </w:rPr>
        <w:br/>
      </w:r>
      <w:r w:rsidRPr="005041D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- исследование особенностей протекания мышления (классификация, обобщение, анализ, синтез) у детей с аутизмом.</w:t>
      </w:r>
    </w:p>
    <w:p w:rsidR="00507A50" w:rsidRPr="005041DB" w:rsidRDefault="00507A50" w:rsidP="007919F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данного исследования являлись дети и подростки с синдромом раннего детского аутизма. Количество испытуемых: 24; возраст - от 7 до 17 лет.</w:t>
      </w:r>
    </w:p>
    <w:p w:rsidR="00507A50" w:rsidRPr="005041DB" w:rsidRDefault="00507A50" w:rsidP="007919F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данного исследования являлась картина мира испытуемых.</w:t>
      </w:r>
    </w:p>
    <w:p w:rsidR="0070761A" w:rsidRDefault="00507A50" w:rsidP="0070761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использовался метод прямого ассоциативного эксперимента, в ходе которого испытуемым предъявлялись стимулы из списка, включающего в себя 99 слов. Некоторым испытуемым предъявлялся сокращенный список слов-стимулов, что было связано с их объективно тяжелым состоянием и, следовательно, количественно ограниченной способностью </w:t>
      </w:r>
      <w:proofErr w:type="gram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деятельности.</w:t>
      </w:r>
    </w:p>
    <w:p w:rsidR="00507A50" w:rsidRPr="005041DB" w:rsidRDefault="00507A50" w:rsidP="0070761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 проводилась с помощью контент-анализа, во-первых, и качественного анализа, во-вторых.</w:t>
      </w:r>
    </w:p>
    <w:p w:rsidR="00507A50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были сделаны следующие выводы:</w:t>
      </w:r>
    </w:p>
    <w:p w:rsidR="0070761A" w:rsidRPr="005041DB" w:rsidRDefault="0070761A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1A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значимым для детей с аутизмом является целостный образ ситуации, обстоятельств, в которых фактически проявляется, участвует явление, обозначаемое тем или иным словом. </w:t>
      </w:r>
    </w:p>
    <w:p w:rsidR="0070761A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аутизмом проявляют тенденцию расчленять целостное явление либо объект (но не ситуацию) на части, из которых он (объект) состоит, целостное действие - на отдельные фрагменты, отражающие его (действия) процессуальную сторону, конкретизировать понятие, включающее в себя некоторую совокупность объектов в в</w:t>
      </w:r>
      <w:r w:rsidR="00707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отдельно взятого примера.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Предметный мир ребенка с аутизмом - </w:t>
      </w:r>
      <w:proofErr w:type="gram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то, что окружает его в отдельно взятый момент времени, статичная "картинка", частью которой является он сам.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с аутизмом являются непропорционально значимыми следующие категории явлений и представлений: 1) перемещения/поездки/транспорт; 2) музыка; 3) медицина; 4) продукты питания.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осознания и понимания аутичными детьми специфики явления времени, его "течения", динамики, весьма невысока. Время ребенка-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времени обычного человека так же, как отличается кинолента от альбома с фотографиями, оно предстает именно как набор статичных 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"картинок", образов, в которых, например, время суток неразрывно связано с сопутствующими явлениями.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Пространственный фактор играет для аутичных детей большую роль: во-первых, он входит во многие фреймы, связанные с различными предметами и явлениями, а во-вторых, выступает в качестве важного компонента при реализации спонтанного содержания сознания.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человек существует в сознании аутичного ребенка "сам по себе", обобщения не происходит, что нехарактерно для обычных людей, которые, напротив, склонны лиц, не относящихся к категории значимых, воспринимать как представителей какого-либо типа или социальной группы.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детей-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стремление к безопасности, являющееся, очевидно, следствием чувства незащищенности, сопровождающего аутичного ребенка в течение жизни.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Аутичный ребенок стремится упорядочить вокруг себя мир, воспринимаемый им как изменчивый, хаотичный и опасный.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является для ребенка с </w:t>
      </w:r>
      <w:proofErr w:type="gram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аутизмом</w:t>
      </w:r>
      <w:proofErr w:type="gram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или тем, кто несет в себе какую-либо эмоцию, или тем, кто вызывает эмоциональную реакцию у самого ребенка.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Аутичный ребенок очень сильно стремится к положительным эмоциям вследствие того, что в процессе жизни испытывает острую их нехватку. </w:t>
      </w:r>
    </w:p>
    <w:p w:rsidR="00AF2134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Вкусовая модальность, в норме гораздо менее важная, чем остальные, играет для детей-</w:t>
      </w:r>
      <w:proofErr w:type="spellStart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заметную роль, - вкусовая модальность для них так же важна, как слуховая и осязательная модальности. Образно говоря, эти дети "воспринимают мир на вкус". </w:t>
      </w:r>
    </w:p>
    <w:p w:rsidR="00507A50" w:rsidRPr="005041DB" w:rsidRDefault="00507A50" w:rsidP="0079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504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Аутичный ребенок оценивает свои ощущения как обладающие повышенной интенсивностью, окружающая действительность ощущается как давящая, агрессивная и опасная. Эта тенденция проявляется как на уровне зрительной модальности, так и на уровне модальности слуховой.</w:t>
      </w:r>
    </w:p>
    <w:p w:rsidR="00507A50" w:rsidRPr="005041DB" w:rsidRDefault="005041DB" w:rsidP="005041D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</w:t>
      </w:r>
      <w:r w:rsidR="00507A50" w:rsidRPr="00504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041D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Жуков Д.Е.</w:t>
      </w:r>
    </w:p>
    <w:p w:rsidR="00944022" w:rsidRPr="005041DB" w:rsidRDefault="00AF2134" w:rsidP="00504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944022" w:rsidRPr="005041D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http://www.autism.ru/read.asp?id=141&amp;vol=0</w:t>
        </w:r>
      </w:hyperlink>
    </w:p>
    <w:p w:rsidR="00507A50" w:rsidRPr="00507A50" w:rsidRDefault="00507A50" w:rsidP="00944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A50" w:rsidRPr="00507A50" w:rsidSect="00AF213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A50"/>
    <w:rsid w:val="00210F03"/>
    <w:rsid w:val="005041DB"/>
    <w:rsid w:val="00507A50"/>
    <w:rsid w:val="006C1078"/>
    <w:rsid w:val="0070761A"/>
    <w:rsid w:val="00732BBA"/>
    <w:rsid w:val="007919F6"/>
    <w:rsid w:val="00944022"/>
    <w:rsid w:val="00AF2134"/>
    <w:rsid w:val="00E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4"/>
  </w:style>
  <w:style w:type="paragraph" w:styleId="1">
    <w:name w:val="heading 1"/>
    <w:basedOn w:val="a"/>
    <w:link w:val="10"/>
    <w:uiPriority w:val="9"/>
    <w:qFormat/>
    <w:rsid w:val="0050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A50"/>
  </w:style>
  <w:style w:type="character" w:styleId="a3">
    <w:name w:val="Hyperlink"/>
    <w:basedOn w:val="a0"/>
    <w:uiPriority w:val="99"/>
    <w:unhideWhenUsed/>
    <w:rsid w:val="00507A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0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A5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44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ism.ru/read.asp?id=141&amp;vo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2017-05-22T17:29:00Z</dcterms:created>
  <dcterms:modified xsi:type="dcterms:W3CDTF">2017-08-23T18:41:00Z</dcterms:modified>
</cp:coreProperties>
</file>