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74" w:rsidRPr="003B2B5F" w:rsidRDefault="00456D74" w:rsidP="00456D74">
      <w:pPr>
        <w:pStyle w:val="2"/>
        <w:spacing w:before="0"/>
        <w:jc w:val="right"/>
        <w:rPr>
          <w:i/>
          <w:color w:val="1F497D" w:themeColor="text2"/>
          <w:sz w:val="24"/>
          <w:szCs w:val="24"/>
        </w:rPr>
      </w:pPr>
      <w:r w:rsidRPr="003B2B5F">
        <w:rPr>
          <w:i/>
          <w:color w:val="1F497D" w:themeColor="text2"/>
          <w:sz w:val="24"/>
          <w:szCs w:val="24"/>
        </w:rPr>
        <w:t xml:space="preserve">Составитель: воспитатель </w:t>
      </w:r>
    </w:p>
    <w:p w:rsidR="003B2B5F" w:rsidRDefault="003B2B5F" w:rsidP="00456D74">
      <w:pPr>
        <w:pStyle w:val="2"/>
        <w:spacing w:before="0"/>
        <w:jc w:val="right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>Соколовская К.А , 1КК,</w:t>
      </w:r>
    </w:p>
    <w:p w:rsidR="00456D74" w:rsidRPr="003B2B5F" w:rsidRDefault="00456D74" w:rsidP="00456D74">
      <w:pPr>
        <w:pStyle w:val="2"/>
        <w:spacing w:before="0"/>
        <w:jc w:val="right"/>
        <w:rPr>
          <w:i/>
          <w:color w:val="1F497D" w:themeColor="text2"/>
          <w:sz w:val="24"/>
          <w:szCs w:val="24"/>
        </w:rPr>
      </w:pPr>
      <w:r w:rsidRPr="003B2B5F">
        <w:rPr>
          <w:i/>
          <w:color w:val="1F497D" w:themeColor="text2"/>
          <w:sz w:val="24"/>
          <w:szCs w:val="24"/>
        </w:rPr>
        <w:t xml:space="preserve">МАДОУ ЦРР – детский сад </w:t>
      </w:r>
    </w:p>
    <w:p w:rsidR="00D61020" w:rsidRPr="00D61020" w:rsidRDefault="00D61020" w:rsidP="00D61020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1388110</wp:posOffset>
            </wp:positionV>
            <wp:extent cx="2792730" cy="2108200"/>
            <wp:effectExtent l="133350" t="38100" r="45720" b="63500"/>
            <wp:wrapTight wrapText="bothSides">
              <wp:wrapPolygon edited="0">
                <wp:start x="1915" y="-390"/>
                <wp:lineTo x="884" y="-195"/>
                <wp:lineTo x="-884" y="1757"/>
                <wp:lineTo x="-1031" y="19128"/>
                <wp:lineTo x="0" y="21470"/>
                <wp:lineTo x="1326" y="22251"/>
                <wp:lineTo x="1621" y="22251"/>
                <wp:lineTo x="19302" y="22251"/>
                <wp:lineTo x="19596" y="22251"/>
                <wp:lineTo x="20628" y="21665"/>
                <wp:lineTo x="20628" y="21470"/>
                <wp:lineTo x="21070" y="21470"/>
                <wp:lineTo x="21954" y="19128"/>
                <wp:lineTo x="21954" y="5855"/>
                <wp:lineTo x="21806" y="2928"/>
                <wp:lineTo x="21806" y="2733"/>
                <wp:lineTo x="21954" y="1952"/>
                <wp:lineTo x="20038" y="-195"/>
                <wp:lineTo x="19007" y="-390"/>
                <wp:lineTo x="1915" y="-390"/>
              </wp:wrapPolygon>
            </wp:wrapTight>
            <wp:docPr id="1" name="Рисунок 1" descr="&amp;Kcy;&amp;acy;&amp;rcy;&amp;tcy;&amp;icy;&amp;ncy;&amp;kcy;&amp;icy; &amp;pcy;&amp;ocy; &amp;zcy;&amp;acy;&amp;pcy;&amp;rcy;&amp;ocy;&amp;scy;&amp;ucy; &amp;kcy;&amp;ocy;&amp;ncy;&amp;scy;&amp;ucy;&amp;lcy;&amp;softcy;&amp;tcy;&amp;acy;&amp;tscy;&amp;icy;&amp;yacy; &amp;dcy;&amp;lcy;&amp;yacy; &amp;rcy;&amp;ocy;&amp;dcy;&amp;icy;&amp;tcy;&amp;iecy;&amp;lcy;&amp;iecy;&amp;jcy; &amp;kcy;&amp;acy;&amp;kcy; &amp;ncy;&amp;acy;&amp;ucy;&amp;chcy;&amp;icy;&amp;tcy;&amp;softcy; &amp;rcy;&amp;iecy;&amp;bcy;&amp;iecy;&amp;ncy;&amp;kcy;&amp;acy; &amp;ucy;&amp;bcy;&amp;icy;&amp;rcy;&amp;acy;&amp;tcy;&amp;softcy; &amp;icy;&amp;gcy;&amp;rcy;&amp;ucy;&amp;sh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&amp;kcy;&amp;ocy;&amp;ncy;&amp;scy;&amp;ucy;&amp;lcy;&amp;softcy;&amp;tcy;&amp;acy;&amp;tscy;&amp;icy;&amp;yacy; &amp;dcy;&amp;lcy;&amp;yacy; &amp;rcy;&amp;ocy;&amp;dcy;&amp;icy;&amp;tcy;&amp;iecy;&amp;lcy;&amp;iecy;&amp;jcy; &amp;kcy;&amp;acy;&amp;kcy; &amp;ncy;&amp;acy;&amp;ucy;&amp;chcy;&amp;icy;&amp;tcy;&amp;softcy; &amp;rcy;&amp;iecy;&amp;bcy;&amp;iecy;&amp;ncy;&amp;kcy;&amp;acy; &amp;ucy;&amp;bcy;&amp;icy;&amp;rcy;&amp;acy;&amp;tcy;&amp;softcy; &amp;icy;&amp;gcy;&amp;rcy;&amp;ucy;&amp;sh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21082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B94F44">
        <w:rPr>
          <w:b/>
          <w:bCs/>
          <w:kern w:val="36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1.75pt;height:6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Как научить ребенка  убирать игрушки»"/>
          </v:shape>
        </w:pict>
      </w:r>
      <w:r w:rsidR="000B528C" w:rsidRPr="000B528C">
        <w:rPr>
          <w:sz w:val="32"/>
          <w:szCs w:val="32"/>
        </w:rPr>
        <w:br/>
        <w:t xml:space="preserve">Умение самостоятельно </w:t>
      </w:r>
      <w:r w:rsidR="000B528C" w:rsidRPr="006C083A">
        <w:rPr>
          <w:bCs/>
          <w:sz w:val="32"/>
          <w:szCs w:val="32"/>
        </w:rPr>
        <w:t>убирать игрушки</w:t>
      </w:r>
      <w:r w:rsidR="000B528C" w:rsidRPr="000B528C">
        <w:rPr>
          <w:sz w:val="32"/>
          <w:szCs w:val="32"/>
        </w:rPr>
        <w:t xml:space="preserve"> — одно из самых полезных и необходимых умений. </w:t>
      </w:r>
      <w:r w:rsidRPr="00D61020">
        <w:rPr>
          <w:sz w:val="32"/>
          <w:szCs w:val="32"/>
        </w:rPr>
        <w:t xml:space="preserve">Пока ребенок маленький, кажется, что еще слишком рано от него ожидать какой-то любви к порядку.  Но проходит время, количество разбросанных вещей и игрушек растет, а </w:t>
      </w:r>
      <w:proofErr w:type="gramStart"/>
      <w:r w:rsidRPr="00D61020">
        <w:rPr>
          <w:sz w:val="32"/>
          <w:szCs w:val="32"/>
        </w:rPr>
        <w:t>малыш</w:t>
      </w:r>
      <w:proofErr w:type="gramEnd"/>
      <w:r w:rsidRPr="00D61020">
        <w:rPr>
          <w:sz w:val="32"/>
          <w:szCs w:val="32"/>
        </w:rPr>
        <w:t xml:space="preserve"> словно не замечает создаваемого им беспорядка. Что же делать? Как у маленького человечка выработать привычку убирать за собой?</w:t>
      </w:r>
    </w:p>
    <w:p w:rsidR="000B528C" w:rsidRPr="000B528C" w:rsidRDefault="000B528C" w:rsidP="006C083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Наверное, вы не хотите постоянно делать это за </w:t>
      </w:r>
      <w:r w:rsidRPr="006C083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ребенка</w:t>
      </w: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поэтому нужно постепенно приучать его к этому. Если вы не делали этого в более раннем возрасте, то сейчас самое время!</w:t>
      </w:r>
    </w:p>
    <w:p w:rsidR="006C083A" w:rsidRDefault="00B94F44" w:rsidP="006C083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rPr>
          <w:noProof/>
        </w:rPr>
        <w:pict>
          <v:shape id="_x0000_s1026" type="#_x0000_t136" style="position:absolute;left:0;text-align:left;margin-left:7.5pt;margin-top:3.6pt;width:444.6pt;height:33.3pt;z-index:-251657728" wrapcoords="-73 0 -109 7855 -874 13745 -692 15709 -692 20618 3278 22582 11765 22582 20653 22582 20762 22582 21454 16691 21600 4909 21600 2455 21491 0 -73 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гда начинать приучать к порядку?"/>
            <w10:wrap type="tight"/>
          </v:shape>
        </w:pict>
      </w:r>
      <w:r w:rsidR="006C083A" w:rsidRPr="006C083A">
        <w:rPr>
          <w:sz w:val="32"/>
          <w:szCs w:val="32"/>
        </w:rPr>
        <w:t xml:space="preserve">   Нередко можно видеть такую картину. Малыш, пытаясь подражать взрослым, берет лейку, чтобы полить цветы или несет чашку в мойку, чтобы ее помыть. Но взрослые, опасаясь, что он прольет воду из лейки на мебель или подоконник, уронит и разобьет чашку, тут же отбирают их у него, считая, что это дело не для малышей. Со временем у малыша пропадает желание проявлять инициативу, и он оставляет все дела вам. Стоит ли после этого удивляться, что впоследствии он предоставит вам «почетное право» убирать за ним.</w:t>
      </w:r>
      <w:r w:rsidR="006C083A" w:rsidRPr="006C083A">
        <w:rPr>
          <w:sz w:val="32"/>
          <w:szCs w:val="32"/>
        </w:rPr>
        <w:br/>
        <w:t xml:space="preserve"> Чтобы этого не случилось, старайтесь с раннего детства поддерживать его желание вам помочь, быть похожим на вас, делать то, что делают взрослые. Пусть он </w:t>
      </w:r>
      <w:proofErr w:type="spellStart"/>
      <w:r w:rsidR="006C083A" w:rsidRPr="006C083A">
        <w:rPr>
          <w:sz w:val="32"/>
          <w:szCs w:val="32"/>
        </w:rPr>
        <w:t>расплескает</w:t>
      </w:r>
      <w:proofErr w:type="spellEnd"/>
      <w:r w:rsidR="006C083A" w:rsidRPr="006C083A">
        <w:rPr>
          <w:sz w:val="32"/>
          <w:szCs w:val="32"/>
        </w:rPr>
        <w:t xml:space="preserve"> воду, поливая цветы, или уронит тарелку в мойку, но зато у него будет вырабатываться привычка к заведенному в доме порядку, которая станет залогом аккуратности в будущем.</w:t>
      </w:r>
      <w:r w:rsidR="006C083A">
        <w:rPr>
          <w:sz w:val="32"/>
          <w:szCs w:val="32"/>
        </w:rPr>
        <w:t xml:space="preserve"> </w:t>
      </w:r>
      <w:r w:rsidR="000B528C" w:rsidRPr="000B528C">
        <w:rPr>
          <w:sz w:val="32"/>
          <w:szCs w:val="32"/>
        </w:rPr>
        <w:t xml:space="preserve">Итак, правило первое: уборка </w:t>
      </w:r>
      <w:r w:rsidR="000B528C" w:rsidRPr="006C083A">
        <w:rPr>
          <w:bCs/>
          <w:sz w:val="32"/>
          <w:szCs w:val="32"/>
        </w:rPr>
        <w:t>игрушек</w:t>
      </w:r>
      <w:r w:rsidR="000B528C" w:rsidRPr="000B528C">
        <w:rPr>
          <w:sz w:val="32"/>
          <w:szCs w:val="32"/>
        </w:rPr>
        <w:t xml:space="preserve"> должна превратиться в </w:t>
      </w:r>
      <w:r w:rsidR="000B528C" w:rsidRPr="006C083A">
        <w:rPr>
          <w:bCs/>
          <w:sz w:val="32"/>
          <w:szCs w:val="32"/>
        </w:rPr>
        <w:t>игру</w:t>
      </w:r>
      <w:r w:rsidR="000B528C" w:rsidRPr="000B528C">
        <w:rPr>
          <w:sz w:val="32"/>
          <w:szCs w:val="32"/>
        </w:rPr>
        <w:t xml:space="preserve">! </w:t>
      </w:r>
    </w:p>
    <w:p w:rsidR="00D61020" w:rsidRDefault="006C083A" w:rsidP="00D61020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6C083A">
        <w:rPr>
          <w:sz w:val="32"/>
          <w:szCs w:val="32"/>
        </w:rPr>
        <w:lastRenderedPageBreak/>
        <w:t xml:space="preserve">Превратите уборку в веселую игру </w:t>
      </w:r>
      <w:r>
        <w:rPr>
          <w:sz w:val="32"/>
          <w:szCs w:val="32"/>
        </w:rPr>
        <w:t xml:space="preserve"> </w:t>
      </w:r>
    </w:p>
    <w:p w:rsidR="00D61020" w:rsidRDefault="00B94F44" w:rsidP="00D61020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 id="_x0000_i1026" type="#_x0000_t136" style="width:316.5pt;height:25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то больше соберет."/>
          </v:shape>
        </w:pict>
      </w:r>
    </w:p>
    <w:p w:rsidR="006C083A" w:rsidRPr="00D61020" w:rsidRDefault="006C083A" w:rsidP="00D61020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D61020">
        <w:rPr>
          <w:sz w:val="32"/>
          <w:szCs w:val="32"/>
        </w:rPr>
        <w:t>Начните увлекательное соревнование,  кто больше соберет игрушек. На раз, два, три дайте старт и не заметите, как быстро будут собраны все игрушки. Тот, кто  собрал больше, получает маленький приз.</w:t>
      </w:r>
    </w:p>
    <w:p w:rsidR="00D61020" w:rsidRDefault="00B94F44" w:rsidP="00D61020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pict>
          <v:shape id="_x0000_i1027" type="#_x0000_t136" style="width:320.25pt;height:28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то соберет быстрее"/>
          </v:shape>
        </w:pict>
      </w:r>
    </w:p>
    <w:p w:rsidR="006C083A" w:rsidRPr="006C083A" w:rsidRDefault="006C083A" w:rsidP="00D61020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</w:pPr>
      <w:r w:rsidRPr="006C083A"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  <w:t>Другой вариант соревновательной уборки. Разделите комнату пополам и убирайте каждый свою половину на скорость. Маленький приз достается тому, кто убрал быстрее.</w:t>
      </w:r>
    </w:p>
    <w:p w:rsidR="006C083A" w:rsidRDefault="006C083A" w:rsidP="006C083A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6C083A" w:rsidRPr="006C083A" w:rsidRDefault="00B94F44" w:rsidP="006C083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pict>
          <v:shape id="_x0000_i1028" type="#_x0000_t136" style="width:441.75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азложить игрушки по признакам"/>
          </v:shape>
        </w:pict>
      </w:r>
    </w:p>
    <w:p w:rsidR="006C083A" w:rsidRPr="006C083A" w:rsidRDefault="006C083A" w:rsidP="006C083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6C083A">
        <w:rPr>
          <w:sz w:val="32"/>
          <w:szCs w:val="32"/>
        </w:rPr>
        <w:t xml:space="preserve">   Не менее увлекательный вариант, к тому же способствующий развитию малыша. Попросите ребенка разложить игрушки по признакам – большие в эту коробку, маленькие – в тот ящичек. После окончания уборки проверьте, все ли было сделано правильно. Раскладывать можно по размеру, по цвету или по любым другим признакам. Такая уборка доставит множество положительных эмоций и вам и вашему ребенку.</w:t>
      </w:r>
    </w:p>
    <w:p w:rsidR="006C083A" w:rsidRDefault="006C083A" w:rsidP="006C083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C083A" w:rsidRDefault="000B528C" w:rsidP="006C083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Мальчикам можно предложить стать подъемным краном; водителем мусороуборочной машины; роботом, который загружает самосвал разным грузом. </w:t>
      </w:r>
    </w:p>
    <w:p w:rsidR="000B528C" w:rsidRPr="000B528C" w:rsidRDefault="000B528C" w:rsidP="006C083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>Девочкам могут превратиться в пчелок, которые собирают пыльцу; хозяюшек, которые наводят порядок в своем дворце и т. п. Проявите фантазию!</w:t>
      </w:r>
    </w:p>
    <w:p w:rsidR="000B528C" w:rsidRPr="000B528C" w:rsidRDefault="00456D74" w:rsidP="006C083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266065</wp:posOffset>
            </wp:positionV>
            <wp:extent cx="2286000" cy="1828800"/>
            <wp:effectExtent l="133350" t="19050" r="76200" b="57150"/>
            <wp:wrapSquare wrapText="bothSides"/>
            <wp:docPr id="9" name="Рисунок 9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288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0B528C" w:rsidRPr="006C083A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0B528C"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 можете </w:t>
      </w:r>
      <w:r w:rsidR="000B528C" w:rsidRPr="006C083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опираться на детскую литературу</w:t>
      </w:r>
      <w:r w:rsidR="000B528C"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прочесть сказки Корнея Чуковского «Федорино Горе» или «Мойдодыр».</w:t>
      </w:r>
    </w:p>
    <w:p w:rsidR="000B528C" w:rsidRPr="000B528C" w:rsidRDefault="000B528C" w:rsidP="006C083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08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Дети </w:t>
      </w: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>ждут о</w:t>
      </w:r>
      <w:r w:rsidR="00D61020">
        <w:rPr>
          <w:rFonts w:ascii="Times New Roman" w:eastAsia="Times New Roman" w:hAnsi="Times New Roman" w:cs="Times New Roman"/>
          <w:sz w:val="32"/>
          <w:szCs w:val="32"/>
          <w:lang w:eastAsia="ru-RU"/>
        </w:rPr>
        <w:t>т взрослого похвалы и поощрения!</w:t>
      </w: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61020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бязательно похвалите своего </w:t>
      </w:r>
      <w:r w:rsidRPr="006C083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ребенка по окончании уборки</w:t>
      </w: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>, даже если она прошла не так, как вам бы хотелось.</w:t>
      </w:r>
    </w:p>
    <w:p w:rsidR="000B528C" w:rsidRPr="000B528C" w:rsidRDefault="000B528C" w:rsidP="006C083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>С радостью расскажите другим членам семьи, что ваш малыш уже совсем взрослый и сам</w:t>
      </w:r>
      <w:r w:rsidRPr="006C083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C083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убирает свои игрушки</w:t>
      </w: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0B528C" w:rsidRPr="000B528C" w:rsidRDefault="000B528C" w:rsidP="006C083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 напоследок еще несколько полезных советов.</w:t>
      </w:r>
    </w:p>
    <w:p w:rsidR="000B528C" w:rsidRPr="000B528C" w:rsidRDefault="000B528C" w:rsidP="006C083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Уборка за собой вещей, в том числе и </w:t>
      </w:r>
      <w:r w:rsidRPr="006C083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игрушек</w:t>
      </w: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должно быть правилом в вашем доме. Таким же обязательным, как мытье рук, к примеру, или чистка зубов.</w:t>
      </w:r>
    </w:p>
    <w:p w:rsidR="000B528C" w:rsidRPr="000B528C" w:rsidRDefault="000B528C" w:rsidP="006C083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Разделяйте весь процесс уборки на несколько более коротких этапов. Договоритесь с </w:t>
      </w:r>
      <w:r w:rsidRPr="006C083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ребенком</w:t>
      </w: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что сначала уберем, например, кукол, а потом мягкие </w:t>
      </w:r>
      <w:r w:rsidRPr="006C083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игрушки и карандаши</w:t>
      </w: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61020" w:rsidRDefault="000B528C" w:rsidP="006C083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переделывайте за </w:t>
      </w:r>
      <w:r w:rsidRPr="006C083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ребенком</w:t>
      </w: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то, </w:t>
      </w:r>
      <w:proofErr w:type="gramStart"/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</w:t>
      </w:r>
      <w:proofErr w:type="gramEnd"/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вашему мнению он убрал не так или не очень аккуратно. Относитесь к этому терпеливо. </w:t>
      </w:r>
    </w:p>
    <w:p w:rsidR="000B528C" w:rsidRPr="000B528C" w:rsidRDefault="000B528C" w:rsidP="006C083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каждой </w:t>
      </w:r>
      <w:r w:rsidRPr="006C083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игрушки </w:t>
      </w: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должно быть свое место, на которое </w:t>
      </w:r>
      <w:r w:rsidRPr="006C083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игрушка </w:t>
      </w: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конце игры и возвращается. Например, куклы живут на полке; машинки в специальном контейнере и т. п.</w:t>
      </w:r>
    </w:p>
    <w:p w:rsidR="000B528C" w:rsidRPr="000B528C" w:rsidRDefault="000B528C" w:rsidP="006C083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Объясняйте детям, что поиграв в одну </w:t>
      </w:r>
      <w:r w:rsidRPr="000B528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(или несколько)</w:t>
      </w: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C083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игрушек</w:t>
      </w: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нужно возвращать их на свое место сразу, а затем брать </w:t>
      </w:r>
      <w:r w:rsidRPr="006C083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игрушки для другой игры</w:t>
      </w: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Например, поиграл в машинки, а потом захотел порисовать. Убери сначала машинки на свое место, а затем бери карандаши и бумагу.</w:t>
      </w:r>
    </w:p>
    <w:p w:rsidR="000B528C" w:rsidRPr="000B528C" w:rsidRDefault="000B528C" w:rsidP="006C083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Тогда, когда наступит время собирать </w:t>
      </w:r>
      <w:r w:rsidRPr="006C083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игрушки</w:t>
      </w:r>
      <w:r w:rsidRPr="000B528C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 это потребуется совсем немного времени и сил.</w:t>
      </w:r>
    </w:p>
    <w:p w:rsidR="00CC27F7" w:rsidRDefault="00CC27F7" w:rsidP="006C083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34052" w:rsidRDefault="00D34052" w:rsidP="00D3405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34052">
        <w:rPr>
          <w:rStyle w:val="a4"/>
          <w:rFonts w:ascii="Times New Roman" w:hAnsi="Times New Roman" w:cs="Times New Roman"/>
          <w:sz w:val="32"/>
          <w:szCs w:val="32"/>
        </w:rPr>
        <w:t>Научить ребенка убирать игрушки в раннем возрасте очень важно, ведь потом это поможет маме приучать ребенка наводить порядок в комнате, быть аккуратным и внимательным к своим личным вещам.</w:t>
      </w:r>
      <w:r w:rsidRPr="00D340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34052" w:rsidRDefault="00D34052" w:rsidP="00D3405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34052" w:rsidRPr="00B94F44" w:rsidRDefault="00D34052" w:rsidP="00B94F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94F4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Удачи вам, большого терпения и хороших помощников, уважаемые </w:t>
      </w:r>
      <w:r w:rsidRPr="00B94F44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родители</w:t>
      </w:r>
      <w:r w:rsidRPr="00B94F4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!</w:t>
      </w:r>
    </w:p>
    <w:p w:rsidR="00D34052" w:rsidRDefault="00D34052" w:rsidP="00D3405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34052" w:rsidRPr="00B94F44" w:rsidRDefault="00D34052" w:rsidP="00B94F4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4F44">
        <w:rPr>
          <w:rFonts w:ascii="Times New Roman" w:hAnsi="Times New Roman" w:cs="Times New Roman"/>
          <w:i/>
          <w:sz w:val="24"/>
          <w:szCs w:val="24"/>
        </w:rPr>
        <w:t>интернет источник: http://детскийвопрос</w:t>
      </w:r>
      <w:proofErr w:type="gramStart"/>
      <w:r w:rsidRPr="00B94F44">
        <w:rPr>
          <w:rFonts w:ascii="Times New Roman" w:hAnsi="Times New Roman" w:cs="Times New Roman"/>
          <w:i/>
          <w:sz w:val="24"/>
          <w:szCs w:val="24"/>
        </w:rPr>
        <w:t>.р</w:t>
      </w:r>
      <w:proofErr w:type="gramEnd"/>
      <w:r w:rsidRPr="00B94F44">
        <w:rPr>
          <w:rFonts w:ascii="Times New Roman" w:hAnsi="Times New Roman" w:cs="Times New Roman"/>
          <w:i/>
          <w:sz w:val="24"/>
          <w:szCs w:val="24"/>
        </w:rPr>
        <w:t>ф/article/394-kak_nauchit_r</w:t>
      </w:r>
      <w:bookmarkStart w:id="0" w:name="_GoBack"/>
      <w:bookmarkEnd w:id="0"/>
      <w:r w:rsidRPr="00B94F44">
        <w:rPr>
          <w:rFonts w:ascii="Times New Roman" w:hAnsi="Times New Roman" w:cs="Times New Roman"/>
          <w:i/>
          <w:sz w:val="24"/>
          <w:szCs w:val="24"/>
        </w:rPr>
        <w:t xml:space="preserve">ebenka_ubirat_igrushki </w:t>
      </w:r>
    </w:p>
    <w:sectPr w:rsidR="00D34052" w:rsidRPr="00B94F44" w:rsidSect="00CC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28C"/>
    <w:rsid w:val="000B528C"/>
    <w:rsid w:val="003B2B5F"/>
    <w:rsid w:val="00456D74"/>
    <w:rsid w:val="006C083A"/>
    <w:rsid w:val="00916D4E"/>
    <w:rsid w:val="00B94F44"/>
    <w:rsid w:val="00CC27F7"/>
    <w:rsid w:val="00D34052"/>
    <w:rsid w:val="00D6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7F7"/>
  </w:style>
  <w:style w:type="paragraph" w:styleId="1">
    <w:name w:val="heading 1"/>
    <w:basedOn w:val="a"/>
    <w:link w:val="10"/>
    <w:uiPriority w:val="9"/>
    <w:qFormat/>
    <w:rsid w:val="000B5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8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B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0B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28C"/>
    <w:rPr>
      <w:b/>
      <w:bCs/>
    </w:rPr>
  </w:style>
  <w:style w:type="character" w:styleId="a5">
    <w:name w:val="Emphasis"/>
    <w:basedOn w:val="a0"/>
    <w:uiPriority w:val="20"/>
    <w:qFormat/>
    <w:rsid w:val="000B528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B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2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C0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C083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Dom</cp:lastModifiedBy>
  <cp:revision>5</cp:revision>
  <dcterms:created xsi:type="dcterms:W3CDTF">2017-05-09T13:09:00Z</dcterms:created>
  <dcterms:modified xsi:type="dcterms:W3CDTF">2017-05-10T15:55:00Z</dcterms:modified>
</cp:coreProperties>
</file>