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93" w:rsidRPr="00C57F20" w:rsidRDefault="00C464BD" w:rsidP="00C57F20">
      <w:pPr>
        <w:spacing w:after="0"/>
        <w:jc w:val="right"/>
        <w:rPr>
          <w:i/>
          <w:sz w:val="24"/>
          <w:szCs w:val="24"/>
        </w:rPr>
      </w:pPr>
      <w:r w:rsidRPr="00C57F20">
        <w:rPr>
          <w:i/>
          <w:sz w:val="24"/>
          <w:szCs w:val="24"/>
        </w:rPr>
        <w:t>МАДОУ ЦРР - детский сад</w:t>
      </w:r>
    </w:p>
    <w:p w:rsidR="00C464BD" w:rsidRPr="00C57F20" w:rsidRDefault="00C464BD" w:rsidP="00C57F20">
      <w:pPr>
        <w:spacing w:after="0"/>
        <w:jc w:val="right"/>
        <w:rPr>
          <w:i/>
          <w:sz w:val="24"/>
          <w:szCs w:val="24"/>
        </w:rPr>
      </w:pPr>
      <w:r w:rsidRPr="00C57F20">
        <w:rPr>
          <w:i/>
          <w:sz w:val="24"/>
          <w:szCs w:val="24"/>
        </w:rPr>
        <w:t>Педагог-психолог Рожкова Н.В.</w:t>
      </w:r>
    </w:p>
    <w:p w:rsidR="00C464BD" w:rsidRDefault="00C464BD" w:rsidP="00C464BD">
      <w:pPr>
        <w:spacing w:after="0"/>
      </w:pPr>
    </w:p>
    <w:p w:rsidR="00C464BD" w:rsidRPr="00C464BD" w:rsidRDefault="00C464BD" w:rsidP="00C464BD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  <w:r w:rsidRPr="00C464BD">
        <w:rPr>
          <w:b/>
          <w:color w:val="0F243E" w:themeColor="text2" w:themeShade="80"/>
          <w:sz w:val="32"/>
          <w:szCs w:val="32"/>
        </w:rPr>
        <w:t>Консультация для родителей</w:t>
      </w:r>
    </w:p>
    <w:p w:rsidR="00C464BD" w:rsidRDefault="00C464BD" w:rsidP="00C464BD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</w:p>
    <w:p w:rsidR="00C464BD" w:rsidRDefault="00C464BD" w:rsidP="00C464BD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  <w:bookmarkStart w:id="0" w:name="_GoBack"/>
      <w:r w:rsidRPr="00C464BD">
        <w:rPr>
          <w:b/>
          <w:color w:val="0F243E" w:themeColor="text2" w:themeShade="80"/>
          <w:sz w:val="32"/>
          <w:szCs w:val="32"/>
        </w:rPr>
        <w:t>Как сформировать жизненно важные качества ребенка в период раннего детства</w:t>
      </w:r>
    </w:p>
    <w:bookmarkEnd w:id="0"/>
    <w:p w:rsidR="00C464BD" w:rsidRPr="00C464BD" w:rsidRDefault="00C464BD" w:rsidP="00C464BD">
      <w:pPr>
        <w:spacing w:after="0"/>
        <w:ind w:firstLine="708"/>
        <w:jc w:val="right"/>
        <w:rPr>
          <w:i/>
          <w:color w:val="0F243E" w:themeColor="text2" w:themeShade="80"/>
          <w:sz w:val="32"/>
          <w:szCs w:val="32"/>
        </w:rPr>
      </w:pPr>
      <w:r w:rsidRPr="0006157A">
        <w:rPr>
          <w:i/>
          <w:color w:val="060648"/>
          <w:sz w:val="32"/>
          <w:szCs w:val="32"/>
        </w:rPr>
        <w:t>Раннее детство-период, когда ребенок активно познает и исследует окружающий его мир. Благодаря такой исследовательской деятельности закладывается основа для формирования большинства важных качеств, среди которых - уверенность в себе, самостоятельность, любознательность. От правильного поведения родителей, их умения «понять движения детского сердца», реакции на поступки ребенка зависит, в каком русле пойдет процесс развития. Но, к сожалению, большинство мам и пап ничего не знают ни об особенностях развития детей того или иного возраста, ни о том, что считать нормой, а над чем стоит задуматься</w:t>
      </w:r>
      <w:r w:rsidRPr="00C464BD">
        <w:rPr>
          <w:i/>
          <w:color w:val="0F243E" w:themeColor="text2" w:themeShade="80"/>
          <w:sz w:val="32"/>
          <w:szCs w:val="32"/>
        </w:rPr>
        <w:t>.</w:t>
      </w:r>
    </w:p>
    <w:p w:rsidR="00C464BD" w:rsidRDefault="00C464BD" w:rsidP="00C464BD">
      <w:pPr>
        <w:spacing w:after="0"/>
        <w:jc w:val="both"/>
        <w:rPr>
          <w:color w:val="0F243E" w:themeColor="text2" w:themeShade="80"/>
          <w:sz w:val="32"/>
          <w:szCs w:val="32"/>
        </w:rPr>
      </w:pPr>
    </w:p>
    <w:p w:rsidR="00C464BD" w:rsidRPr="0006157A" w:rsidRDefault="00C464BD" w:rsidP="00C464BD">
      <w:p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Большинство современных родителей особое внимание уделяют интеллектуальному развитию детей. При этом часто многие их них довольно слабо представляют, какое поведение характерно для каждого ребенка, что можно считать нормой, а что должно насторожить. А ведь каждому возрастному периоду присущи свои отличительные признаки:</w:t>
      </w:r>
    </w:p>
    <w:p w:rsidR="00C464BD" w:rsidRPr="0006157A" w:rsidRDefault="0006157A" w:rsidP="0006157A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Особенности поведения со сверстниками;</w:t>
      </w:r>
    </w:p>
    <w:p w:rsidR="0006157A" w:rsidRPr="0006157A" w:rsidRDefault="0006157A" w:rsidP="0006157A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Особенности взаимодействия с родителями;</w:t>
      </w:r>
    </w:p>
    <w:p w:rsidR="0006157A" w:rsidRPr="0006157A" w:rsidRDefault="0006157A" w:rsidP="0006157A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Ведущая деятельность (прежде всего та, благодаря которой происходит развитие);</w:t>
      </w:r>
    </w:p>
    <w:p w:rsidR="0006157A" w:rsidRPr="0006157A" w:rsidRDefault="0006157A" w:rsidP="0006157A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 xml:space="preserve">Личностные качества, которые закладываются именно в этот период. </w:t>
      </w:r>
    </w:p>
    <w:p w:rsidR="0006157A" w:rsidRPr="0006157A" w:rsidRDefault="0006157A" w:rsidP="0006157A">
      <w:p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Рассмотрим особенности детей от 7 месяцев (1 года) до 2.5 (3) лет.</w:t>
      </w:r>
    </w:p>
    <w:p w:rsidR="0006157A" w:rsidRDefault="0006157A" w:rsidP="0006157A">
      <w:pPr>
        <w:pStyle w:val="a3"/>
        <w:spacing w:after="0"/>
        <w:jc w:val="center"/>
        <w:rPr>
          <w:color w:val="060648"/>
          <w:sz w:val="32"/>
          <w:szCs w:val="32"/>
        </w:rPr>
      </w:pPr>
      <w:r w:rsidRPr="0006157A">
        <w:rPr>
          <w:color w:val="060648"/>
          <w:sz w:val="32"/>
          <w:szCs w:val="32"/>
        </w:rPr>
        <w:t>Особенности раннего детства ребенка.</w:t>
      </w:r>
    </w:p>
    <w:p w:rsidR="0006157A" w:rsidRDefault="0006157A" w:rsidP="0006157A">
      <w:pPr>
        <w:spacing w:after="0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В отечественной психологии период от 7 месяцев (1 года) до 2.5 (3</w:t>
      </w:r>
      <w:proofErr w:type="gramStart"/>
      <w:r w:rsidRPr="0006157A">
        <w:rPr>
          <w:sz w:val="32"/>
          <w:szCs w:val="32"/>
        </w:rPr>
        <w:t xml:space="preserve"> )</w:t>
      </w:r>
      <w:proofErr w:type="gramEnd"/>
      <w:r w:rsidRPr="0006157A">
        <w:rPr>
          <w:sz w:val="32"/>
          <w:szCs w:val="32"/>
        </w:rPr>
        <w:t>лет называется «раннее детство».</w:t>
      </w:r>
      <w:r w:rsidR="007E0847">
        <w:rPr>
          <w:sz w:val="32"/>
          <w:szCs w:val="32"/>
        </w:rPr>
        <w:t xml:space="preserve"> Ведущая деятельность – </w:t>
      </w:r>
      <w:proofErr w:type="spellStart"/>
      <w:r w:rsidR="007E0847">
        <w:rPr>
          <w:sz w:val="32"/>
          <w:szCs w:val="32"/>
        </w:rPr>
        <w:t>манипулятивная</w:t>
      </w:r>
      <w:proofErr w:type="spellEnd"/>
      <w:r w:rsidR="007E0847">
        <w:rPr>
          <w:sz w:val="32"/>
          <w:szCs w:val="32"/>
        </w:rPr>
        <w:t>.</w:t>
      </w:r>
    </w:p>
    <w:p w:rsidR="007E0847" w:rsidRDefault="007E0847" w:rsidP="0006157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Ребенок развивается, осваивая окружающий мир. Когда малыш начинает ползать, перед ним открываются новые возможности. Раньше, </w:t>
      </w:r>
      <w:r>
        <w:rPr>
          <w:sz w:val="32"/>
          <w:szCs w:val="32"/>
        </w:rPr>
        <w:lastRenderedPageBreak/>
        <w:t xml:space="preserve">чтобы оказаться рядом с «такой замечательной яркой штучкой, в которую иногда ставят цветы», приходилось звать маму. А теперь наконец-то, </w:t>
      </w:r>
      <w:proofErr w:type="gramStart"/>
      <w:r>
        <w:rPr>
          <w:sz w:val="32"/>
          <w:szCs w:val="32"/>
        </w:rPr>
        <w:t>можно</w:t>
      </w:r>
      <w:proofErr w:type="gramEnd"/>
      <w:r>
        <w:rPr>
          <w:sz w:val="32"/>
          <w:szCs w:val="32"/>
        </w:rPr>
        <w:t xml:space="preserve"> куда хочешь ползти, что угодно (или почти что угодно) трогать, бить, облизывать, мять, ронять, поднимать, тянуть, грызть и т.д.</w:t>
      </w:r>
    </w:p>
    <w:p w:rsidR="007E0847" w:rsidRDefault="007E0847" w:rsidP="0006157A">
      <w:pPr>
        <w:spacing w:after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Дети этого возраста редко играют с игрушками, скорее, их привлекает все, с чем «играют» взрослые: краны в ванной, посуда, компьютер, папины инструмент, дедушкины газеты, мамина косметика и проч. В норме ребенок в данный период очень любопытен и иногда похож на обезьянку, копирующую  окружающих взрослых, старших братьев и сестер, чем бы те ни занимались.</w:t>
      </w:r>
      <w:proofErr w:type="gramEnd"/>
    </w:p>
    <w:p w:rsidR="007E0847" w:rsidRDefault="007E0847" w:rsidP="0006157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подобной исследовательской деятельности закладываются такие важные качества, как уверенность в себе, самостоятельность, любознательность. Но происходит это только в том случае, если радом находится взрослый, понимающий особенности данного возрастного этапа и создающий благоприятные условия для исследовательской </w:t>
      </w:r>
      <w:r w:rsidR="00070B76">
        <w:rPr>
          <w:sz w:val="32"/>
          <w:szCs w:val="32"/>
        </w:rPr>
        <w:t xml:space="preserve">самостоятельной </w:t>
      </w:r>
      <w:r>
        <w:rPr>
          <w:sz w:val="32"/>
          <w:szCs w:val="32"/>
        </w:rPr>
        <w:t>деятельности.</w:t>
      </w:r>
    </w:p>
    <w:p w:rsidR="007E0847" w:rsidRPr="0006157A" w:rsidRDefault="007E0847" w:rsidP="0006157A">
      <w:pPr>
        <w:spacing w:after="0"/>
        <w:jc w:val="both"/>
        <w:rPr>
          <w:sz w:val="32"/>
          <w:szCs w:val="32"/>
        </w:rPr>
      </w:pPr>
    </w:p>
    <w:p w:rsidR="00070B76" w:rsidRPr="006303EA" w:rsidRDefault="00070B76" w:rsidP="00070B76">
      <w:pPr>
        <w:spacing w:after="0"/>
        <w:jc w:val="both"/>
        <w:rPr>
          <w:color w:val="002060"/>
          <w:sz w:val="32"/>
          <w:szCs w:val="32"/>
        </w:rPr>
      </w:pPr>
      <w:proofErr w:type="gramStart"/>
      <w:r w:rsidRPr="006303EA">
        <w:rPr>
          <w:color w:val="002060"/>
          <w:sz w:val="32"/>
          <w:szCs w:val="32"/>
        </w:rPr>
        <w:t>И</w:t>
      </w:r>
      <w:r w:rsidR="00740562" w:rsidRPr="006303EA">
        <w:rPr>
          <w:color w:val="002060"/>
          <w:sz w:val="32"/>
          <w:szCs w:val="32"/>
        </w:rPr>
        <w:t>сследовательская</w:t>
      </w:r>
      <w:proofErr w:type="gramEnd"/>
      <w:r w:rsidRPr="006303EA">
        <w:rPr>
          <w:color w:val="002060"/>
          <w:sz w:val="32"/>
          <w:szCs w:val="32"/>
        </w:rPr>
        <w:t xml:space="preserve">  деятельность ребенка.</w:t>
      </w:r>
    </w:p>
    <w:p w:rsidR="00070B76" w:rsidRDefault="00070B76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Для начала представим, что происходит «внутри» ребенка. Он увидел (услышал, ощутил) то, что его заинтересовало. Это рождает в теле импульс к движению к этому манящему предмету или явлению.</w:t>
      </w:r>
      <w:r w:rsidR="00740562">
        <w:rPr>
          <w:sz w:val="32"/>
          <w:szCs w:val="32"/>
        </w:rPr>
        <w:t xml:space="preserve"> Далее ребенок исследует заинтересовавший его объект разными способами и, насытившись, переключается </w:t>
      </w:r>
      <w:proofErr w:type="gramStart"/>
      <w:r w:rsidR="00740562">
        <w:rPr>
          <w:sz w:val="32"/>
          <w:szCs w:val="32"/>
        </w:rPr>
        <w:t>на</w:t>
      </w:r>
      <w:proofErr w:type="gramEnd"/>
      <w:r w:rsidR="00740562">
        <w:rPr>
          <w:sz w:val="32"/>
          <w:szCs w:val="32"/>
        </w:rPr>
        <w:t xml:space="preserve"> другой. В чем здесь нужно участие взрослого?</w:t>
      </w:r>
    </w:p>
    <w:p w:rsidR="00740562" w:rsidRDefault="00740562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Во-первых, в создании безопасной и интересной среды. Для этого все представляющие угрозу и важные вещи перемещают туда, куда ребенок не может дотянуться. Для поддержания его интереса игрушки можно разложить в разные контейнеры, распределив их по темам: Животные, люди, машины, конструктор, интересные на ощупь предметы и т.д. </w:t>
      </w:r>
    </w:p>
    <w:p w:rsidR="00740562" w:rsidRDefault="00740562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Во-вторых, в поддержке исследовательского импульса ребенка. Иногда ему требуется помощь, чтобы куда-то залезть,  а порой нужно просто </w:t>
      </w:r>
      <w:proofErr w:type="gramStart"/>
      <w:r>
        <w:rPr>
          <w:sz w:val="32"/>
          <w:szCs w:val="32"/>
        </w:rPr>
        <w:t>ощущение</w:t>
      </w:r>
      <w:proofErr w:type="gramEnd"/>
      <w:r>
        <w:rPr>
          <w:sz w:val="32"/>
          <w:szCs w:val="32"/>
        </w:rPr>
        <w:t xml:space="preserve"> что взрослый рядом, но не вмешивается, если не надо.</w:t>
      </w:r>
    </w:p>
    <w:p w:rsidR="00740562" w:rsidRDefault="00740562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В-третьих, в поддержке в трудных ситуациях: когда что-то не получается или ребенок упал - и потому что на ногах еще неустойчиво стоит, и потому что исследование невозможно без некоторых болезненных моментов.</w:t>
      </w:r>
      <w:r w:rsidR="002F2D7B">
        <w:rPr>
          <w:sz w:val="32"/>
          <w:szCs w:val="32"/>
        </w:rPr>
        <w:t xml:space="preserve"> Поддержка взрослого состоит в том, чтобы утешить и показать, как сделать иначе то, что не получается.</w:t>
      </w:r>
    </w:p>
    <w:p w:rsidR="002F2D7B" w:rsidRDefault="002F2D7B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Рассмотрим пример. Мама готовит еду, Оля в это время а</w:t>
      </w:r>
      <w:r w:rsidR="001267F7">
        <w:rPr>
          <w:sz w:val="32"/>
          <w:szCs w:val="32"/>
        </w:rPr>
        <w:t>ктивно передвигается по кухне. Девочка уже построила башню из кастрюль и хочет дотянуться до половника, который лежит на середине стола. Мама краем глаза наблюдает за манипуляциями ребенка. Когда дочка что-то ей показывает, комментирует происходящее. «Да, большая кастрюля».</w:t>
      </w:r>
    </w:p>
    <w:p w:rsidR="001267F7" w:rsidRDefault="001267F7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Чтобы достать половник, девочка начинает тянуть скатерть, и на нее падает тарелка, стоящая на краю. Это довольно больно, и Оля с ревом кидается к маме. Мама обнимает ее и, немного покачивая, озвучивает происходящее с сочувствием: «Да, больно, обидно». После того как дочка затихла мама спрашивает: «Что ты хотела?». Девочка обиженно показывает на половник. Мама: «Взять половник?». Дочка кивает. Мама говорит: «Смотри, как это делается: пододвигаешь стульчик… давай</w:t>
      </w:r>
      <w:r w:rsidR="00D134D2">
        <w:rPr>
          <w:sz w:val="32"/>
          <w:szCs w:val="32"/>
        </w:rPr>
        <w:t>,</w:t>
      </w:r>
      <w:r>
        <w:rPr>
          <w:sz w:val="32"/>
          <w:szCs w:val="32"/>
        </w:rPr>
        <w:t xml:space="preserve"> двигай. Вот</w:t>
      </w:r>
      <w:proofErr w:type="gramStart"/>
      <w:r>
        <w:rPr>
          <w:sz w:val="32"/>
          <w:szCs w:val="32"/>
        </w:rPr>
        <w:t>… А</w:t>
      </w:r>
      <w:proofErr w:type="gramEnd"/>
      <w:r>
        <w:rPr>
          <w:sz w:val="32"/>
          <w:szCs w:val="32"/>
        </w:rPr>
        <w:t xml:space="preserve"> теперь залезай. Взяла? Теперь слезай. Нет, сначала ножку вниз. Замечательно. Давай еще</w:t>
      </w:r>
      <w:r w:rsidR="00D134D2">
        <w:rPr>
          <w:sz w:val="32"/>
          <w:szCs w:val="32"/>
        </w:rPr>
        <w:t xml:space="preserve"> попробуем». И мама с дочкой репетирует залезание. Мама уже почти не помогает. Оле нравится новое ощущение.</w:t>
      </w:r>
      <w:r w:rsidR="00BB6F7B">
        <w:rPr>
          <w:sz w:val="32"/>
          <w:szCs w:val="32"/>
        </w:rPr>
        <w:t xml:space="preserve"> Она снова кладет половник на стол и снова залезает и слезает, но уже сама.</w:t>
      </w:r>
    </w:p>
    <w:p w:rsidR="00BB6F7B" w:rsidRDefault="00BB6F7B" w:rsidP="00070B7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в подобном взаимодействии формируется уверенность в себе и самостоятельность? В основе этих качеств лежит базовое, усвоенное на телесно - эмоциональном уровне ощущение, что наши импульсы к действию хорошие. Наше желание что-либо сделать замечательное. И даже если в процессе делания возникнут сложности – это </w:t>
      </w:r>
      <w:proofErr w:type="gramStart"/>
      <w:r>
        <w:rPr>
          <w:sz w:val="32"/>
          <w:szCs w:val="32"/>
        </w:rPr>
        <w:t>нестрашно</w:t>
      </w:r>
      <w:proofErr w:type="gramEnd"/>
      <w:r>
        <w:rPr>
          <w:sz w:val="32"/>
          <w:szCs w:val="32"/>
        </w:rPr>
        <w:t xml:space="preserve">, всегда можно найти другие варианты. Все эти ощущения закладываются именно в данном возрастном периоде благодаря взрослому, находящемуся рядом с ребенком, конечно, если он действительно радуется и одобряет </w:t>
      </w:r>
      <w:proofErr w:type="gramStart"/>
      <w:r>
        <w:rPr>
          <w:sz w:val="32"/>
          <w:szCs w:val="32"/>
        </w:rPr>
        <w:t>активную</w:t>
      </w:r>
      <w:proofErr w:type="gramEnd"/>
      <w:r>
        <w:rPr>
          <w:sz w:val="32"/>
          <w:szCs w:val="32"/>
        </w:rPr>
        <w:t xml:space="preserve"> деятельность ребенка по исследованию окружающего мира и своих возможностей взаимодействия с ним.</w:t>
      </w:r>
    </w:p>
    <w:p w:rsidR="00BB6F7B" w:rsidRPr="006E5587" w:rsidRDefault="00BB6F7B" w:rsidP="00BB6F7B">
      <w:pPr>
        <w:spacing w:after="0"/>
        <w:jc w:val="both"/>
        <w:rPr>
          <w:color w:val="002060"/>
          <w:sz w:val="32"/>
          <w:szCs w:val="32"/>
        </w:rPr>
      </w:pPr>
      <w:r w:rsidRPr="006E5587">
        <w:rPr>
          <w:color w:val="002060"/>
          <w:sz w:val="32"/>
          <w:szCs w:val="32"/>
        </w:rPr>
        <w:lastRenderedPageBreak/>
        <w:t>Вывод: Поддерживающие родительские действия при формировании жизненно важных качеств ребенка:</w:t>
      </w:r>
    </w:p>
    <w:p w:rsidR="00BB6F7B" w:rsidRDefault="00BB6F7B" w:rsidP="00BB6F7B">
      <w:pPr>
        <w:pStyle w:val="a3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Поощрение исследовательских тенденций ребенка, создание безопасной среды с необходимым минимумом ограничений – для воспитания любознательности;</w:t>
      </w:r>
    </w:p>
    <w:p w:rsidR="00BB6F7B" w:rsidRDefault="00BB6F7B" w:rsidP="00BB6F7B">
      <w:pPr>
        <w:pStyle w:val="a3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Искренний интерес к тому, чем ребенок хочет поделиться; поддержка в играх, в которых он стремится подражать взрослым (мытье посуды</w:t>
      </w:r>
      <w:r w:rsidR="006E5587">
        <w:rPr>
          <w:sz w:val="32"/>
          <w:szCs w:val="32"/>
        </w:rPr>
        <w:t>, подметание),- для формировании</w:t>
      </w:r>
      <w:r>
        <w:rPr>
          <w:sz w:val="32"/>
          <w:szCs w:val="32"/>
        </w:rPr>
        <w:t xml:space="preserve"> уверенности в себе;</w:t>
      </w:r>
    </w:p>
    <w:p w:rsidR="00BB6F7B" w:rsidRDefault="00BB6F7B" w:rsidP="00BB6F7B">
      <w:pPr>
        <w:pStyle w:val="a3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Принятие ребенка, сочувствие ему и оказание помощи в проблемных ситуациях, совместный поиск выхода их них – для формирования умения просить и принимать помощь.</w:t>
      </w:r>
    </w:p>
    <w:p w:rsidR="00204BEA" w:rsidRDefault="00204BEA" w:rsidP="00204BEA">
      <w:pPr>
        <w:spacing w:after="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Признаки неблагополучия в развитии ребенка</w:t>
      </w:r>
    </w:p>
    <w:p w:rsidR="00204BEA" w:rsidRDefault="00204BEA" w:rsidP="00204BEA">
      <w:pPr>
        <w:spacing w:after="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Для взрослых сигналом к тому, что в этом</w:t>
      </w:r>
      <w:r w:rsidR="006E5587">
        <w:rPr>
          <w:sz w:val="32"/>
          <w:szCs w:val="32"/>
        </w:rPr>
        <w:t xml:space="preserve"> возрасте что-то идет не так, должно стать поведение ребенка, когда он:</w:t>
      </w:r>
    </w:p>
    <w:p w:rsidR="006E5587" w:rsidRDefault="006E5587" w:rsidP="006E5587">
      <w:pPr>
        <w:pStyle w:val="a3"/>
        <w:numPr>
          <w:ilvl w:val="0"/>
          <w:numId w:val="4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проявляет познавательной активности, тревожится, если попадает в новые места или ему предлагают </w:t>
      </w:r>
      <w:proofErr w:type="gramStart"/>
      <w:r>
        <w:rPr>
          <w:sz w:val="32"/>
          <w:szCs w:val="32"/>
        </w:rPr>
        <w:t>новую</w:t>
      </w:r>
      <w:proofErr w:type="gramEnd"/>
      <w:r>
        <w:rPr>
          <w:sz w:val="32"/>
          <w:szCs w:val="32"/>
        </w:rPr>
        <w:t xml:space="preserve"> деятельность;</w:t>
      </w:r>
    </w:p>
    <w:p w:rsidR="006E5587" w:rsidRDefault="006E5587" w:rsidP="006E5587">
      <w:pPr>
        <w:pStyle w:val="a3"/>
        <w:numPr>
          <w:ilvl w:val="0"/>
          <w:numId w:val="4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Постоянно закатывает истерики, в деятельности предпочитает разрушение, раскидывает вещи, может вырваться и убежать туда, где опасно, хотя уже знает, что это опасно. </w:t>
      </w:r>
    </w:p>
    <w:p w:rsidR="006E5587" w:rsidRDefault="006E5587" w:rsidP="006E5587">
      <w:pPr>
        <w:spacing w:after="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Такие признаки часто появляются, когда взрослые слишком ограничивают ребенка в его исследовательских порывах, когда они относятся к происходящему с тревогой или раздражением,  причем неважно, высказывают они это или нет. Дети в возрасте от 1 года до 2.5 лет считают происходящее на телесно-эмоциональном уровне и моментально, как маленькие зеркала, показывают взрослым их самих.</w:t>
      </w:r>
    </w:p>
    <w:p w:rsidR="006E5587" w:rsidRDefault="006E5587" w:rsidP="006E5587">
      <w:pPr>
        <w:spacing w:after="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Другая причина появления вышеуказанных признаков – взрослый, находящийся рядом, абсолютно игнорирует ребенка. Тогда вызывающее поведение становится порой единственным вариантом привлечения внимания. Нужно понимать, что в этом возрастном периоде (в отличие от </w:t>
      </w:r>
      <w:proofErr w:type="gramStart"/>
      <w:r w:rsidR="00294B04">
        <w:rPr>
          <w:sz w:val="32"/>
          <w:szCs w:val="32"/>
        </w:rPr>
        <w:t>следующих</w:t>
      </w:r>
      <w:proofErr w:type="gramEnd"/>
      <w:r>
        <w:rPr>
          <w:sz w:val="32"/>
          <w:szCs w:val="32"/>
        </w:rPr>
        <w:t>) ребенок ничего не делает назло.</w:t>
      </w:r>
      <w:r w:rsidR="00294B04">
        <w:rPr>
          <w:sz w:val="32"/>
          <w:szCs w:val="32"/>
        </w:rPr>
        <w:t xml:space="preserve"> Он исследует мир. И если бабушка появляется, к </w:t>
      </w:r>
      <w:r w:rsidR="00294B04">
        <w:rPr>
          <w:sz w:val="32"/>
          <w:szCs w:val="32"/>
        </w:rPr>
        <w:lastRenderedPageBreak/>
        <w:t xml:space="preserve">примеру, только на звук разбившейся тарелки – ребенок впитывает послание: </w:t>
      </w:r>
      <w:proofErr w:type="gramStart"/>
      <w:r w:rsidR="00294B04">
        <w:rPr>
          <w:sz w:val="32"/>
          <w:szCs w:val="32"/>
        </w:rPr>
        <w:t>от</w:t>
      </w:r>
      <w:proofErr w:type="gramEnd"/>
      <w:r w:rsidR="00294B04">
        <w:rPr>
          <w:sz w:val="32"/>
          <w:szCs w:val="32"/>
        </w:rPr>
        <w:t xml:space="preserve"> интересен, когда что-то разобьет или сделает не так. Важно понимать, что в этом возрастном периоде главными людьми для детей продолжают оставаться родные и близкие. Поэтому баланс между спокойным отношением к ребенку и в то же время </w:t>
      </w:r>
      <w:proofErr w:type="spellStart"/>
      <w:r w:rsidR="00294B04">
        <w:rPr>
          <w:sz w:val="32"/>
          <w:szCs w:val="32"/>
        </w:rPr>
        <w:t>уделением</w:t>
      </w:r>
      <w:proofErr w:type="spellEnd"/>
      <w:r w:rsidR="00294B04">
        <w:rPr>
          <w:sz w:val="32"/>
          <w:szCs w:val="32"/>
        </w:rPr>
        <w:t xml:space="preserve"> внимания своим делам – залог адекватного развития детей этого возраста.</w:t>
      </w:r>
    </w:p>
    <w:p w:rsidR="006303EA" w:rsidRPr="006E5587" w:rsidRDefault="006303EA" w:rsidP="006E5587">
      <w:pPr>
        <w:spacing w:after="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Можно выделить и еще один признак неблагополучия: ребенок подолгу не ходит в туалет по </w:t>
      </w:r>
      <w:proofErr w:type="gramStart"/>
      <w:r>
        <w:rPr>
          <w:sz w:val="32"/>
          <w:szCs w:val="32"/>
        </w:rPr>
        <w:t>большому</w:t>
      </w:r>
      <w:proofErr w:type="gramEnd"/>
      <w:r>
        <w:rPr>
          <w:sz w:val="32"/>
          <w:szCs w:val="32"/>
        </w:rPr>
        <w:t xml:space="preserve">. Стесняется, прячется и какает в трусики. В этом возрасте ребенок часто воспринимает данный процесс как собственное творчество: это то, что он делает сам. </w:t>
      </w:r>
    </w:p>
    <w:p w:rsidR="00BB6F7B" w:rsidRDefault="006303EA" w:rsidP="00BB6F7B">
      <w:pPr>
        <w:pStyle w:val="a3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И если взрослые вокруг воспринимают это негативно или ругают его за то, что он делает это неправильно, то он принимает  решение о том, что лучше бы этого не было вообще (отсюда сдерживание), или прячется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чтобы никто не увидел</w:t>
      </w:r>
      <w:r w:rsidR="00597F83">
        <w:rPr>
          <w:sz w:val="32"/>
          <w:szCs w:val="32"/>
        </w:rPr>
        <w:t>.</w:t>
      </w:r>
    </w:p>
    <w:p w:rsidR="00597F83" w:rsidRDefault="00597F83" w:rsidP="00BB6F7B">
      <w:pPr>
        <w:pStyle w:val="a3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Вывод: Деструктивное поведение родителей:</w:t>
      </w:r>
    </w:p>
    <w:p w:rsidR="00597F83" w:rsidRDefault="00597F83" w:rsidP="00597F83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Введение большого количества ограничений в </w:t>
      </w:r>
      <w:proofErr w:type="gramStart"/>
      <w:r>
        <w:rPr>
          <w:sz w:val="32"/>
          <w:szCs w:val="32"/>
        </w:rPr>
        <w:t>исследовательскую</w:t>
      </w:r>
      <w:proofErr w:type="gramEnd"/>
      <w:r>
        <w:rPr>
          <w:sz w:val="32"/>
          <w:szCs w:val="32"/>
        </w:rPr>
        <w:t xml:space="preserve"> деятельность ребенка, наказание или выражение недовольства по поводу такой деятельности;</w:t>
      </w:r>
    </w:p>
    <w:p w:rsidR="00597F83" w:rsidRDefault="00597F83" w:rsidP="00597F83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Постоянное недовольство тем, что ребенок делает что-либо не так  хорошо, по мнению родителей, игнорирование того, чем он хотел бы поделиться;</w:t>
      </w:r>
    </w:p>
    <w:p w:rsidR="00597F83" w:rsidRDefault="00597F83" w:rsidP="00597F83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Жесткий запрет на деятельность, из-за которой ребенок столкнулся с той или иной проблемой. Наказание ребенка или полное игнорирование его просьбы о помощи.</w:t>
      </w:r>
    </w:p>
    <w:p w:rsidR="00597F83" w:rsidRDefault="00597F83" w:rsidP="00597F8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Родителям нужно не забывать, что в детском саду </w:t>
      </w:r>
      <w:r w:rsidR="00524A6F">
        <w:rPr>
          <w:sz w:val="32"/>
          <w:szCs w:val="32"/>
        </w:rPr>
        <w:t xml:space="preserve">дети чаще всего не могут реализовывать большинство своих импульсов – не потому, что с ними плохо обращаются,  а потому, что это невозможно в рамках сложившейся у нас системы воспитания, при которой не всегда учитываются потребности каждого ребенка. Да и воспитатель часто один на группу из 20-30 ребятишек. Так что в конце дня таких нереализованных движений в теле накапливается довольно много. В связи с этим после детского сада желательно погулять на площадке или </w:t>
      </w:r>
      <w:r w:rsidR="00524A6F">
        <w:rPr>
          <w:sz w:val="32"/>
          <w:szCs w:val="32"/>
        </w:rPr>
        <w:lastRenderedPageBreak/>
        <w:t>в таком месте, где ребенок может попрыгать, полазить, покидаться, разрядив накопившееся напряжение. В противном случае все это выльется дома в истерики или повышенную двигательную активность.</w:t>
      </w:r>
    </w:p>
    <w:p w:rsidR="00524A6F" w:rsidRDefault="00524A6F" w:rsidP="00597F83">
      <w:pPr>
        <w:spacing w:after="0"/>
        <w:jc w:val="both"/>
        <w:rPr>
          <w:b/>
          <w:color w:val="002060"/>
          <w:sz w:val="24"/>
          <w:szCs w:val="24"/>
        </w:rPr>
      </w:pPr>
    </w:p>
    <w:p w:rsidR="00524A6F" w:rsidRPr="00524A6F" w:rsidRDefault="00524A6F" w:rsidP="00597F83">
      <w:pPr>
        <w:spacing w:after="0"/>
        <w:jc w:val="both"/>
        <w:rPr>
          <w:b/>
          <w:color w:val="002060"/>
          <w:sz w:val="24"/>
          <w:szCs w:val="24"/>
        </w:rPr>
      </w:pPr>
      <w:r w:rsidRPr="00524A6F">
        <w:rPr>
          <w:b/>
          <w:color w:val="002060"/>
          <w:sz w:val="24"/>
          <w:szCs w:val="24"/>
        </w:rPr>
        <w:t>Материал: журнал справочник педагога-психолога № 12, 2012 г.</w:t>
      </w:r>
    </w:p>
    <w:p w:rsidR="00524A6F" w:rsidRPr="00524A6F" w:rsidRDefault="00524A6F" w:rsidP="00597F83">
      <w:pPr>
        <w:spacing w:after="0"/>
        <w:jc w:val="both"/>
        <w:rPr>
          <w:b/>
          <w:color w:val="002060"/>
          <w:sz w:val="24"/>
          <w:szCs w:val="24"/>
        </w:rPr>
      </w:pPr>
      <w:r w:rsidRPr="00524A6F">
        <w:rPr>
          <w:b/>
          <w:color w:val="002060"/>
          <w:sz w:val="24"/>
          <w:szCs w:val="24"/>
        </w:rPr>
        <w:t xml:space="preserve">С.С. Смирнова, педагог-психолог, образовательный </w:t>
      </w:r>
      <w:proofErr w:type="spellStart"/>
      <w:r w:rsidRPr="00524A6F">
        <w:rPr>
          <w:b/>
          <w:color w:val="002060"/>
          <w:sz w:val="24"/>
          <w:szCs w:val="24"/>
        </w:rPr>
        <w:t>кинезиолог</w:t>
      </w:r>
      <w:proofErr w:type="spellEnd"/>
      <w:r w:rsidRPr="00524A6F">
        <w:rPr>
          <w:b/>
          <w:color w:val="002060"/>
          <w:sz w:val="24"/>
          <w:szCs w:val="24"/>
        </w:rPr>
        <w:t>, Москва.</w:t>
      </w:r>
    </w:p>
    <w:p w:rsidR="00BB6F7B" w:rsidRPr="00524A6F" w:rsidRDefault="00BB6F7B" w:rsidP="00070B76">
      <w:pPr>
        <w:spacing w:after="0"/>
        <w:jc w:val="both"/>
        <w:rPr>
          <w:b/>
          <w:color w:val="002060"/>
          <w:sz w:val="24"/>
          <w:szCs w:val="24"/>
        </w:rPr>
      </w:pPr>
    </w:p>
    <w:p w:rsidR="0006157A" w:rsidRPr="0006157A" w:rsidRDefault="0006157A" w:rsidP="0006157A">
      <w:pPr>
        <w:pStyle w:val="a3"/>
        <w:spacing w:after="0"/>
        <w:jc w:val="center"/>
        <w:rPr>
          <w:color w:val="060648"/>
          <w:sz w:val="32"/>
          <w:szCs w:val="32"/>
        </w:rPr>
      </w:pPr>
    </w:p>
    <w:sectPr w:rsidR="0006157A" w:rsidRPr="0006157A" w:rsidSect="00C464BD">
      <w:pgSz w:w="11906" w:h="16838"/>
      <w:pgMar w:top="1134" w:right="851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82E"/>
    <w:multiLevelType w:val="hybridMultilevel"/>
    <w:tmpl w:val="C678A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D3897"/>
    <w:multiLevelType w:val="hybridMultilevel"/>
    <w:tmpl w:val="814CC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F10FF"/>
    <w:multiLevelType w:val="hybridMultilevel"/>
    <w:tmpl w:val="53DA3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2A4115"/>
    <w:multiLevelType w:val="hybridMultilevel"/>
    <w:tmpl w:val="FF10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54064"/>
    <w:multiLevelType w:val="hybridMultilevel"/>
    <w:tmpl w:val="F1F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4BD"/>
    <w:rsid w:val="0006157A"/>
    <w:rsid w:val="00064E28"/>
    <w:rsid w:val="00070B76"/>
    <w:rsid w:val="001267F7"/>
    <w:rsid w:val="00204BEA"/>
    <w:rsid w:val="002275A5"/>
    <w:rsid w:val="00294B04"/>
    <w:rsid w:val="002F2D7B"/>
    <w:rsid w:val="004A2093"/>
    <w:rsid w:val="00524A6F"/>
    <w:rsid w:val="00597F83"/>
    <w:rsid w:val="006303EA"/>
    <w:rsid w:val="006E5587"/>
    <w:rsid w:val="00740562"/>
    <w:rsid w:val="007E0847"/>
    <w:rsid w:val="0090082C"/>
    <w:rsid w:val="00BB6F7B"/>
    <w:rsid w:val="00C464BD"/>
    <w:rsid w:val="00C57F20"/>
    <w:rsid w:val="00D078AB"/>
    <w:rsid w:val="00D134D2"/>
    <w:rsid w:val="00DB0BC0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10</cp:revision>
  <dcterms:created xsi:type="dcterms:W3CDTF">2017-04-24T06:26:00Z</dcterms:created>
  <dcterms:modified xsi:type="dcterms:W3CDTF">2017-05-07T07:17:00Z</dcterms:modified>
</cp:coreProperties>
</file>