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EB" w:rsidRPr="00DE34EB" w:rsidRDefault="00DE34EB" w:rsidP="00DE34EB">
      <w:pPr>
        <w:ind w:right="-1"/>
        <w:jc w:val="right"/>
        <w:rPr>
          <w:rFonts w:ascii="Bookman Old Style" w:hAnsi="Bookman Old Style" w:cs="Times New Roman"/>
          <w:i/>
          <w:color w:val="002060"/>
          <w:sz w:val="24"/>
          <w:szCs w:val="24"/>
        </w:rPr>
      </w:pPr>
      <w:r>
        <w:rPr>
          <w:rFonts w:ascii="Bookman Old Style" w:hAnsi="Bookman Old Style" w:cs="Times New Roman"/>
          <w:i/>
          <w:color w:val="002060"/>
          <w:sz w:val="24"/>
          <w:szCs w:val="24"/>
        </w:rPr>
        <w:t>Составитель: Барбарина О.А., воспитатель</w:t>
      </w:r>
    </w:p>
    <w:p w:rsidR="00DF429A" w:rsidRPr="00A0213A" w:rsidRDefault="00A0213A" w:rsidP="00A0213A">
      <w:pPr>
        <w:ind w:right="-1"/>
        <w:jc w:val="center"/>
        <w:rPr>
          <w:rFonts w:ascii="Bookman Old Style" w:hAnsi="Bookman Old Style" w:cs="Times New Roman"/>
          <w:b/>
          <w:color w:val="002060"/>
          <w:sz w:val="44"/>
          <w:szCs w:val="44"/>
        </w:rPr>
      </w:pPr>
      <w:r w:rsidRPr="00A0213A">
        <w:rPr>
          <w:rFonts w:ascii="Bookman Old Style" w:hAnsi="Bookman Old Style" w:cs="Times New Roman"/>
          <w:b/>
          <w:color w:val="002060"/>
          <w:sz w:val="44"/>
          <w:szCs w:val="44"/>
        </w:rPr>
        <w:t>Портрет будущего первоклассника</w:t>
      </w:r>
    </w:p>
    <w:p w:rsidR="00A0213A" w:rsidRDefault="00A0213A" w:rsidP="00A0213A">
      <w:pPr>
        <w:ind w:right="-1"/>
        <w:jc w:val="center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r w:rsidRPr="00A0213A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Консультация  для   родителей</w:t>
      </w:r>
    </w:p>
    <w:p w:rsidR="00EA0372" w:rsidRPr="004F42B3" w:rsidRDefault="00EA0372" w:rsidP="00270383">
      <w:pPr>
        <w:spacing w:after="0"/>
        <w:ind w:right="-1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F42B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«Быть готовым к школе – не значит уметь </w:t>
      </w:r>
      <w:r w:rsidR="00270383" w:rsidRPr="004F42B3">
        <w:rPr>
          <w:rFonts w:ascii="Times New Roman" w:hAnsi="Times New Roman" w:cs="Times New Roman"/>
          <w:i/>
          <w:color w:val="002060"/>
          <w:sz w:val="28"/>
          <w:szCs w:val="28"/>
        </w:rPr>
        <w:t>читать, писать и считать.</w:t>
      </w:r>
    </w:p>
    <w:p w:rsidR="00EA0372" w:rsidRPr="004F42B3" w:rsidRDefault="00EA0372" w:rsidP="00270383">
      <w:pPr>
        <w:spacing w:after="0"/>
        <w:ind w:right="-1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F42B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Быть готовым к школе –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4F42B3">
        <w:rPr>
          <w:rFonts w:ascii="Times New Roman" w:hAnsi="Times New Roman" w:cs="Times New Roman"/>
          <w:i/>
          <w:color w:val="002060"/>
          <w:sz w:val="28"/>
          <w:szCs w:val="28"/>
        </w:rPr>
        <w:t>значит быть</w:t>
      </w:r>
      <w:r w:rsidR="002703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4F42B3">
        <w:rPr>
          <w:rFonts w:ascii="Times New Roman" w:hAnsi="Times New Roman" w:cs="Times New Roman"/>
          <w:i/>
          <w:color w:val="002060"/>
          <w:sz w:val="28"/>
          <w:szCs w:val="28"/>
        </w:rPr>
        <w:t>готовым всему этому научиться»</w:t>
      </w:r>
    </w:p>
    <w:p w:rsidR="00EA0372" w:rsidRPr="00EA0372" w:rsidRDefault="00EA0372" w:rsidP="00EA0372">
      <w:pPr>
        <w:spacing w:after="0"/>
        <w:ind w:right="-1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F42B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F42B3">
        <w:rPr>
          <w:rFonts w:ascii="Times New Roman" w:hAnsi="Times New Roman" w:cs="Times New Roman"/>
          <w:i/>
          <w:color w:val="002060"/>
          <w:sz w:val="28"/>
          <w:szCs w:val="28"/>
        </w:rPr>
        <w:t>Венгер</w:t>
      </w:r>
      <w:proofErr w:type="spellEnd"/>
      <w:r w:rsidRPr="004F42B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Л.А.</w:t>
      </w:r>
    </w:p>
    <w:p w:rsidR="004F42B3" w:rsidRDefault="004F42B3" w:rsidP="008043D9">
      <w:p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6F4D37" w:rsidRPr="008043D9" w:rsidRDefault="00B40D1F" w:rsidP="008043D9">
      <w:p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8043D9">
        <w:rPr>
          <w:rFonts w:ascii="Bookman Old Style" w:hAnsi="Bookman Old Style" w:cs="Times New Roman"/>
          <w:color w:val="002060"/>
          <w:sz w:val="28"/>
          <w:szCs w:val="28"/>
        </w:rPr>
        <w:t xml:space="preserve">    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Поступление в школу — перело</w:t>
      </w:r>
      <w:r w:rsidR="00FD1C93" w:rsidRPr="008043D9">
        <w:rPr>
          <w:rFonts w:ascii="Bookman Old Style" w:hAnsi="Bookman Old Style" w:cs="Times New Roman"/>
          <w:color w:val="002060"/>
          <w:sz w:val="28"/>
          <w:szCs w:val="28"/>
        </w:rPr>
        <w:t>мный момент в жизни каждого ребё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 xml:space="preserve">нка. Начало школьного обучения кардинальным образом меняет весь его образ жизни. </w:t>
      </w:r>
    </w:p>
    <w:p w:rsidR="006F4D37" w:rsidRPr="008043D9" w:rsidRDefault="0051239E" w:rsidP="008043D9">
      <w:p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2AB2E8" wp14:editId="4C1E5828">
            <wp:simplePos x="0" y="0"/>
            <wp:positionH relativeFrom="column">
              <wp:posOffset>21590</wp:posOffset>
            </wp:positionH>
            <wp:positionV relativeFrom="paragraph">
              <wp:posOffset>48260</wp:posOffset>
            </wp:positionV>
            <wp:extent cx="1828800" cy="1616710"/>
            <wp:effectExtent l="171450" t="171450" r="361950" b="345440"/>
            <wp:wrapTight wrapText="bothSides">
              <wp:wrapPolygon edited="0">
                <wp:start x="2475" y="-2291"/>
                <wp:lineTo x="-2025" y="-1782"/>
                <wp:lineTo x="-1800" y="22907"/>
                <wp:lineTo x="1125" y="25706"/>
                <wp:lineTo x="1350" y="26215"/>
                <wp:lineTo x="22500" y="26215"/>
                <wp:lineTo x="22725" y="25706"/>
                <wp:lineTo x="25425" y="22907"/>
                <wp:lineTo x="25875" y="1018"/>
                <wp:lineTo x="22725" y="-1782"/>
                <wp:lineTo x="21375" y="-2291"/>
                <wp:lineTo x="2475" y="-2291"/>
              </wp:wrapPolygon>
            </wp:wrapTight>
            <wp:docPr id="1" name="Рисунок 1" descr="Картинки по запросу консультация для родителей портрет будущего первокласс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нсультация для родителей портрет будущего первоклассн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6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Свойственные дошкольникам бес</w:t>
      </w:r>
      <w:r w:rsidR="00FD1C93" w:rsidRPr="008043D9">
        <w:rPr>
          <w:rFonts w:ascii="Bookman Old Style" w:hAnsi="Bookman Old Style" w:cs="Times New Roman"/>
          <w:color w:val="002060"/>
          <w:sz w:val="28"/>
          <w:szCs w:val="28"/>
        </w:rPr>
        <w:t>печность, беззаботность, погружё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нность в игру сменяются жизнью, наполненной множеством требований, обязанн</w:t>
      </w:r>
      <w:r w:rsidR="00AF20C4" w:rsidRPr="008043D9">
        <w:rPr>
          <w:rFonts w:ascii="Bookman Old Style" w:hAnsi="Bookman Old Style" w:cs="Times New Roman"/>
          <w:color w:val="002060"/>
          <w:sz w:val="28"/>
          <w:szCs w:val="28"/>
        </w:rPr>
        <w:t>остей и ограничений: теперь ребё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 требования учителя, заниматься на уроке тем, что определено школьной программой, прилежно выполнять домашние задания, добиваться хороших результатов в учебной работе и т</w:t>
      </w:r>
      <w:proofErr w:type="gramEnd"/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.д.</w:t>
      </w:r>
    </w:p>
    <w:p w:rsidR="006F4D37" w:rsidRPr="008043D9" w:rsidRDefault="00B40D1F" w:rsidP="008043D9">
      <w:p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8043D9">
        <w:rPr>
          <w:rFonts w:ascii="Bookman Old Style" w:hAnsi="Bookman Old Style" w:cs="Times New Roman"/>
          <w:color w:val="002060"/>
          <w:sz w:val="28"/>
          <w:szCs w:val="28"/>
        </w:rPr>
        <w:t xml:space="preserve">     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В этот же период жизни меняется и</w:t>
      </w:r>
      <w:r w:rsidR="00FD1C93" w:rsidRPr="008043D9">
        <w:rPr>
          <w:rFonts w:ascii="Bookman Old Style" w:hAnsi="Bookman Old Style" w:cs="Times New Roman"/>
          <w:color w:val="002060"/>
          <w:sz w:val="28"/>
          <w:szCs w:val="28"/>
        </w:rPr>
        <w:t xml:space="preserve"> весь психологический облик ребё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нка, преобразуется его личность, познавательные и умственные возможности, сфера эмоций и переживаний, круг общения.</w:t>
      </w:r>
    </w:p>
    <w:p w:rsidR="006F4D37" w:rsidRPr="008043D9" w:rsidRDefault="00FD1C93" w:rsidP="008043D9">
      <w:p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8043D9">
        <w:rPr>
          <w:rFonts w:ascii="Bookman Old Style" w:hAnsi="Bookman Old Style" w:cs="Times New Roman"/>
          <w:color w:val="002060"/>
          <w:sz w:val="28"/>
          <w:szCs w:val="28"/>
        </w:rPr>
        <w:t>Своё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 xml:space="preserve"> нов</w:t>
      </w:r>
      <w:r w:rsidRPr="008043D9">
        <w:rPr>
          <w:rFonts w:ascii="Bookman Old Style" w:hAnsi="Bookman Old Style" w:cs="Times New Roman"/>
          <w:color w:val="002060"/>
          <w:sz w:val="28"/>
          <w:szCs w:val="28"/>
        </w:rPr>
        <w:t>ое положение ребё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нок не всегда хорошо осознает, но обязательно чувствует и переживает его: он гордится тем, что стал взрослым, ему приятно его н</w:t>
      </w:r>
      <w:r w:rsidRPr="008043D9">
        <w:rPr>
          <w:rFonts w:ascii="Bookman Old Style" w:hAnsi="Bookman Old Style" w:cs="Times New Roman"/>
          <w:color w:val="002060"/>
          <w:sz w:val="28"/>
          <w:szCs w:val="28"/>
        </w:rPr>
        <w:t>овое положение. Переживание ребё</w:t>
      </w:r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 xml:space="preserve">нком своего нового социального статуса связано с появлением «внутренней позиции школьника» (Л.И. </w:t>
      </w:r>
      <w:proofErr w:type="spellStart"/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Божович</w:t>
      </w:r>
      <w:proofErr w:type="spellEnd"/>
      <w:r w:rsidR="006F4D37" w:rsidRPr="008043D9">
        <w:rPr>
          <w:rFonts w:ascii="Bookman Old Style" w:hAnsi="Bookman Old Style" w:cs="Times New Roman"/>
          <w:color w:val="002060"/>
          <w:sz w:val="28"/>
          <w:szCs w:val="28"/>
        </w:rPr>
        <w:t>).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>Социальное развитие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Ребёнок спокойно идёт на контакт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со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взрослыми и сверстниками.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Общается со сверстниками, знает правила общения.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lastRenderedPageBreak/>
        <w:t xml:space="preserve">Управляет своим поведением, знает, что можно, а что нельзя,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неагрессивен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, недрачлив.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Умеет общаться с чужими взрослыми,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тактичен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.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Хорошо адаптируется к новой обстановке.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Умеет различать (чувствует) отношение и настроение взрослого.</w:t>
      </w:r>
    </w:p>
    <w:p w:rsidR="009A7264" w:rsidRPr="00EA0372" w:rsidRDefault="009A7264" w:rsidP="00EA0372">
      <w:pPr>
        <w:pStyle w:val="a4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Не избегает общения.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>Организация деятельности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планировать свою деятельность.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Выполняет задание до конца, умеет оценить качество своей работы.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Самостоятельно находит и исправляет ошибки в работе, не ждёт конкретных указаний.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сосредоточенно, не отвлекаясь выполнять задание 10-15 минут.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Не торопится, не суетится, не требует постоянного внимания взрослых.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При неудаче не сердится, принимает помощь взрослых, с подсказкой выполняет задание.</w:t>
      </w:r>
    </w:p>
    <w:p w:rsidR="009A7264" w:rsidRPr="00EA0372" w:rsidRDefault="009A7264" w:rsidP="00EA0372">
      <w:pPr>
        <w:pStyle w:val="a4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Не отказывается от заданий.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>Речевое развитие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Ребёнок правильно произносит звуки родного языка.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выделить звук в начале, середине и конце слова.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Обладает словарным запасом, позволяющим выразить мысль, описать событие, задать вопрос и ответить на него.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Правильно использует предлоги, приставки, союзы, строит предложения.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самостоятельно рассказать сказку или составить рассказ по картинке.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В речи нет незаконченных предложений, не связанных между собой.</w:t>
      </w:r>
    </w:p>
    <w:p w:rsidR="009A7264" w:rsidRPr="00EA0372" w:rsidRDefault="009A7264" w:rsidP="00EA0372">
      <w:pPr>
        <w:pStyle w:val="a4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Передаёт интонацией различные чувства, в речи нет нарушений темпа (пауз, запинок).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>Развитие движений и пространственная ориентация</w:t>
      </w:r>
    </w:p>
    <w:p w:rsidR="009A7264" w:rsidRPr="00EA0372" w:rsidRDefault="009A7264" w:rsidP="00EA0372">
      <w:pPr>
        <w:pStyle w:val="a4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Ребёнок уверенно действует в быту: ест вилкой, ложкой, одевается, раздевается.</w:t>
      </w:r>
    </w:p>
    <w:p w:rsidR="009A7264" w:rsidRPr="00EA0372" w:rsidRDefault="009A7264" w:rsidP="00EA0372">
      <w:pPr>
        <w:pStyle w:val="a4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В сохранении равновесия движения координированы и ловки.</w:t>
      </w:r>
    </w:p>
    <w:p w:rsidR="009A7264" w:rsidRPr="00EA0372" w:rsidRDefault="009A7264" w:rsidP="00EA0372">
      <w:pPr>
        <w:pStyle w:val="a4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lastRenderedPageBreak/>
        <w:t>Хорошо ориентируется в пространстве (способен выполнить движения руками, ногами, туловищем вперёд, назад, вверх, вниз, налево, направо).</w:t>
      </w:r>
      <w:proofErr w:type="gramEnd"/>
    </w:p>
    <w:p w:rsidR="009A7264" w:rsidRPr="00EA0372" w:rsidRDefault="009A7264" w:rsidP="00EA0372">
      <w:pPr>
        <w:pStyle w:val="a4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Не испытывает затруднения при работе с мозаикой, хорошо манипулирует мелкими деталями.</w:t>
      </w:r>
    </w:p>
    <w:p w:rsidR="009A7264" w:rsidRPr="00EA0372" w:rsidRDefault="009A7264" w:rsidP="00EA0372">
      <w:pPr>
        <w:pStyle w:val="a4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Стремиться научиться лепить, выпиливать, вязать и др.</w:t>
      </w:r>
    </w:p>
    <w:p w:rsidR="009A7264" w:rsidRPr="00EA0372" w:rsidRDefault="009A7264" w:rsidP="00EA0372">
      <w:pPr>
        <w:pStyle w:val="a4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 xml:space="preserve">Зрительно – пространственное восприятие и </w:t>
      </w:r>
      <w:r w:rsidR="009F0047"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>зрительно-моторные координации</w:t>
      </w:r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Ребёнок дифференцирует различные фигуры, буквы, цифры, выделяет их характерные признаки.</w:t>
      </w:r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Классифицирует фигуры по форме, размерам, направлению штрихов и другим признакам.</w:t>
      </w:r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Различает расположение фигур (над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-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под, на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-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за, перед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-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возле, сверху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-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снизу и т.п.).</w:t>
      </w:r>
      <w:proofErr w:type="gramEnd"/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</w:t>
      </w:r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Копирует буквы, цифры, соблюдая размеренность и направление всех штрихов и элементов.</w:t>
      </w:r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Находит часть всей фигуры, конструирует фигуры из деталей по образцу-схеме.</w:t>
      </w:r>
    </w:p>
    <w:p w:rsidR="009A7264" w:rsidRPr="00EA0372" w:rsidRDefault="009A7264" w:rsidP="00EA0372">
      <w:pPr>
        <w:pStyle w:val="a4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Дорисовывает элементы, детали, части фигур по образцу.</w:t>
      </w:r>
    </w:p>
    <w:p w:rsidR="009A7264" w:rsidRPr="009F0047" w:rsidRDefault="009F0047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>
        <w:rPr>
          <w:rFonts w:ascii="Bookman Old Style" w:hAnsi="Bookman Old Style" w:cs="Times New Roman"/>
          <w:b/>
          <w:color w:val="002060"/>
          <w:sz w:val="28"/>
          <w:szCs w:val="28"/>
        </w:rPr>
        <w:t>Личностное развитие</w:t>
      </w:r>
    </w:p>
    <w:p w:rsidR="009A7264" w:rsidRPr="00EA0372" w:rsidRDefault="009A7264" w:rsidP="00EA0372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Ребёнок осознаёт как вести себя со сверстниками и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со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взрослыми.</w:t>
      </w:r>
    </w:p>
    <w:p w:rsidR="009A7264" w:rsidRPr="00EA0372" w:rsidRDefault="009A7264" w:rsidP="00EA0372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Стремится установить и сохранить позитивные отношения в ходе общения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со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взрослыми, и со сверстниками.</w:t>
      </w:r>
    </w:p>
    <w:p w:rsidR="009A7264" w:rsidRPr="00EA0372" w:rsidRDefault="009A7264" w:rsidP="00EA0372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заниматься, учиться, а не только играть. Может работать самостоятельно, не нужно присутствия взрослого.</w:t>
      </w:r>
    </w:p>
    <w:p w:rsidR="009A7264" w:rsidRPr="00EA0372" w:rsidRDefault="009A7264" w:rsidP="00EA0372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Стремиться к успеху в тех простых видах деятельности, которые выполняет, способен достаточно объективно оценить результат.</w:t>
      </w:r>
    </w:p>
    <w:p w:rsidR="009A7264" w:rsidRPr="00EA0372" w:rsidRDefault="009A7264" w:rsidP="00EA0372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дифференцировать «что такое хорошо и что такое плохо», оценивать свои поступки, но сама оценка во многом зависит от мнения взрослого.</w:t>
      </w:r>
    </w:p>
    <w:p w:rsidR="009A7264" w:rsidRPr="00EA0372" w:rsidRDefault="009A7264" w:rsidP="00EA0372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lastRenderedPageBreak/>
        <w:t>Проявляет активный познавательный интерес к новым видам деятельности, к миру взрослых и т.п.</w:t>
      </w:r>
    </w:p>
    <w:p w:rsidR="00701178" w:rsidRPr="00251398" w:rsidRDefault="009A7264" w:rsidP="008043D9">
      <w:pPr>
        <w:pStyle w:val="a4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Стремиться к личным достижениям, самоутверждению, признанию (я уже знаю, умею…)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>Здоровье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Ребёнок не подвержен частым простудным заболеваниям (3-4 раза в год).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Не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подвержен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тяжёлым и хроническим заболеваниям.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Спокоен, усидчив, нераздражителен.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Хорошо засыпает и спокойно спит (не вскрикивает, нет ночного недержания мочи).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Не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подвержен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страхам (не боится темноты, одиночества).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В поведении отсутствуют навязчивые движения (подёргивание, моргание).</w:t>
      </w:r>
    </w:p>
    <w:p w:rsidR="009A7264" w:rsidRPr="00EA0372" w:rsidRDefault="009A7264" w:rsidP="00EA0372">
      <w:pPr>
        <w:pStyle w:val="a4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В речи нет выраженных задержек в развитии.</w:t>
      </w:r>
    </w:p>
    <w:p w:rsidR="009A7264" w:rsidRPr="009F0047" w:rsidRDefault="009A7264" w:rsidP="008043D9">
      <w:pPr>
        <w:spacing w:after="0"/>
        <w:jc w:val="both"/>
        <w:rPr>
          <w:rFonts w:ascii="Bookman Old Style" w:hAnsi="Bookman Old Style" w:cs="Times New Roman"/>
          <w:b/>
          <w:color w:val="002060"/>
          <w:sz w:val="28"/>
          <w:szCs w:val="28"/>
        </w:rPr>
      </w:pPr>
      <w:r w:rsidRPr="009F0047">
        <w:rPr>
          <w:rFonts w:ascii="Bookman Old Style" w:hAnsi="Bookman Old Style" w:cs="Times New Roman"/>
          <w:b/>
          <w:color w:val="002060"/>
          <w:sz w:val="28"/>
          <w:szCs w:val="28"/>
        </w:rPr>
        <w:t xml:space="preserve"> Развитие внимания и памяти</w:t>
      </w:r>
    </w:p>
    <w:p w:rsidR="009A7264" w:rsidRPr="00EA0372" w:rsidRDefault="009A7264" w:rsidP="00EA0372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Ребён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>ок удерживает внимание в течение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10-15 минут, не отвлекается, даже если деятельность ему не </w:t>
      </w:r>
      <w:proofErr w:type="gramStart"/>
      <w:r w:rsidRPr="00EA0372">
        <w:rPr>
          <w:rFonts w:ascii="Bookman Old Style" w:hAnsi="Bookman Old Style" w:cs="Times New Roman"/>
          <w:color w:val="002060"/>
          <w:sz w:val="28"/>
          <w:szCs w:val="28"/>
        </w:rPr>
        <w:t>интересна</w:t>
      </w:r>
      <w:proofErr w:type="gramEnd"/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(или трудна).</w:t>
      </w:r>
    </w:p>
    <w:p w:rsidR="009A7264" w:rsidRPr="00EA0372" w:rsidRDefault="009A7264" w:rsidP="00EA0372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Для</w:t>
      </w:r>
      <w:r w:rsidR="008E0336"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концентрации внимания в течение</w:t>
      </w:r>
      <w:r w:rsidRPr="00EA0372">
        <w:rPr>
          <w:rFonts w:ascii="Bookman Old Style" w:hAnsi="Bookman Old Style" w:cs="Times New Roman"/>
          <w:color w:val="002060"/>
          <w:sz w:val="28"/>
          <w:szCs w:val="28"/>
        </w:rPr>
        <w:t xml:space="preserve"> 10-15 минут не требуется дополнительных инструкций, внешней организации.</w:t>
      </w:r>
    </w:p>
    <w:p w:rsidR="009A7264" w:rsidRPr="00EA0372" w:rsidRDefault="009A7264" w:rsidP="00EA0372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Переключается с одного вида деятельности на другой, не отвлекается на внешние раздражители.</w:t>
      </w:r>
    </w:p>
    <w:p w:rsidR="009A7264" w:rsidRPr="00EA0372" w:rsidRDefault="009A7264" w:rsidP="00EA0372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запоминать 10 не связанных между собой слов при 3-4 кратном повторении.</w:t>
      </w:r>
    </w:p>
    <w:p w:rsidR="009A7264" w:rsidRPr="00EA0372" w:rsidRDefault="009A7264" w:rsidP="00EA0372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Правильно запоминает 10-12 слов при подкреплении наглядными образами.</w:t>
      </w:r>
    </w:p>
    <w:p w:rsidR="009A7264" w:rsidRPr="00EA0372" w:rsidRDefault="009A7264" w:rsidP="00EA0372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Может сгруппировать по замыслу слова и запомнить их.</w:t>
      </w:r>
    </w:p>
    <w:p w:rsidR="00EA0372" w:rsidRPr="00251398" w:rsidRDefault="009A7264" w:rsidP="00251398">
      <w:pPr>
        <w:pStyle w:val="a4"/>
        <w:numPr>
          <w:ilvl w:val="0"/>
          <w:numId w:val="8"/>
        </w:numPr>
        <w:spacing w:after="0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  <w:r w:rsidRPr="00EA0372">
        <w:rPr>
          <w:rFonts w:ascii="Bookman Old Style" w:hAnsi="Bookman Old Style" w:cs="Times New Roman"/>
          <w:color w:val="002060"/>
          <w:sz w:val="28"/>
          <w:szCs w:val="28"/>
        </w:rPr>
        <w:t>После нескольких повторений запоминает стихотворение в 4-8 строк.</w:t>
      </w:r>
    </w:p>
    <w:p w:rsidR="00270383" w:rsidRDefault="006F4D37" w:rsidP="008043D9">
      <w:pPr>
        <w:spacing w:after="0"/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r w:rsidRPr="0020218E"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«Образование, которое включает в себя обретение навыка учиться, не </w:t>
      </w:r>
      <w:proofErr w:type="gramStart"/>
      <w:r w:rsidRPr="0020218E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начинает устаревать мгновенно… Скорее оно готовит</w:t>
      </w:r>
      <w:proofErr w:type="gramEnd"/>
      <w:r w:rsidRPr="0020218E"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обучающихся к тому, чтобы вести продолжительную интеллектуальную беседу с миром и, тем самым, не останавливаться в своем интеллектуальном росте».     </w:t>
      </w:r>
      <w:r w:rsidRPr="0051239E">
        <w:rPr>
          <w:rFonts w:ascii="Bookman Old Style" w:hAnsi="Bookman Old Style" w:cs="Times New Roman"/>
          <w:i/>
          <w:color w:val="002060"/>
          <w:sz w:val="28"/>
          <w:szCs w:val="28"/>
        </w:rPr>
        <w:t>Ч. Темпл</w:t>
      </w:r>
      <w:bookmarkStart w:id="0" w:name="_GoBack"/>
      <w:bookmarkEnd w:id="0"/>
    </w:p>
    <w:p w:rsidR="00701178" w:rsidRDefault="00701178" w:rsidP="008043D9">
      <w:pPr>
        <w:spacing w:after="0"/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</w:p>
    <w:p w:rsidR="0020218E" w:rsidRPr="00701178" w:rsidRDefault="00701178" w:rsidP="00701178">
      <w:pPr>
        <w:spacing w:after="0"/>
        <w:jc w:val="right"/>
        <w:rPr>
          <w:rFonts w:ascii="Bookman Old Style" w:hAnsi="Bookman Old Style" w:cs="Times New Roman"/>
          <w:i/>
          <w:color w:val="002060"/>
          <w:sz w:val="20"/>
          <w:szCs w:val="20"/>
        </w:rPr>
      </w:pPr>
      <w:r w:rsidRPr="00701178">
        <w:rPr>
          <w:rFonts w:ascii="Bookman Old Style" w:hAnsi="Bookman Old Style" w:cs="Times New Roman"/>
          <w:i/>
          <w:color w:val="002060"/>
          <w:sz w:val="20"/>
          <w:szCs w:val="20"/>
        </w:rPr>
        <w:t xml:space="preserve">Источник: </w:t>
      </w:r>
      <w:r w:rsidR="0020218E" w:rsidRPr="00701178">
        <w:rPr>
          <w:rFonts w:ascii="Bookman Old Style" w:hAnsi="Bookman Old Style" w:cs="Times New Roman"/>
          <w:i/>
          <w:color w:val="002060"/>
          <w:sz w:val="20"/>
          <w:szCs w:val="20"/>
        </w:rPr>
        <w:t>http://nsportal.ru/detskiy-sad/materialy-dlya-roditeley/2015/03/31/konsultatsiya-dlya-roditeley-portret-budushchego</w:t>
      </w:r>
    </w:p>
    <w:sectPr w:rsidR="0020218E" w:rsidRPr="00701178" w:rsidSect="00701178">
      <w:pgSz w:w="11906" w:h="16838"/>
      <w:pgMar w:top="1134" w:right="1134" w:bottom="1134" w:left="851" w:header="709" w:footer="709" w:gutter="0"/>
      <w:pgBorders w:offsetFrom="page">
        <w:top w:val="thickThinMediumGap" w:sz="24" w:space="24" w:color="002060"/>
        <w:left w:val="thickThinMediumGap" w:sz="24" w:space="24" w:color="002060"/>
        <w:bottom w:val="thinThickMediumGap" w:sz="24" w:space="24" w:color="002060"/>
        <w:right w:val="thinThick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72F0"/>
      </v:shape>
    </w:pict>
  </w:numPicBullet>
  <w:abstractNum w:abstractNumId="0">
    <w:nsid w:val="0251037E"/>
    <w:multiLevelType w:val="hybridMultilevel"/>
    <w:tmpl w:val="440CCC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10AFC"/>
    <w:multiLevelType w:val="hybridMultilevel"/>
    <w:tmpl w:val="4B0A3C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3246F"/>
    <w:multiLevelType w:val="hybridMultilevel"/>
    <w:tmpl w:val="F4F874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A1747"/>
    <w:multiLevelType w:val="hybridMultilevel"/>
    <w:tmpl w:val="6E923F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63B47"/>
    <w:multiLevelType w:val="hybridMultilevel"/>
    <w:tmpl w:val="B60209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52C60"/>
    <w:multiLevelType w:val="hybridMultilevel"/>
    <w:tmpl w:val="1CBE02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C4A6F"/>
    <w:multiLevelType w:val="hybridMultilevel"/>
    <w:tmpl w:val="A8E26B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96B15"/>
    <w:multiLevelType w:val="hybridMultilevel"/>
    <w:tmpl w:val="ADA2C0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7264"/>
    <w:rsid w:val="00005DF6"/>
    <w:rsid w:val="00140303"/>
    <w:rsid w:val="0018262D"/>
    <w:rsid w:val="0020218E"/>
    <w:rsid w:val="00251398"/>
    <w:rsid w:val="00270383"/>
    <w:rsid w:val="002C2C89"/>
    <w:rsid w:val="004D3081"/>
    <w:rsid w:val="004F42B3"/>
    <w:rsid w:val="0051239E"/>
    <w:rsid w:val="006141E0"/>
    <w:rsid w:val="00662891"/>
    <w:rsid w:val="006B01CF"/>
    <w:rsid w:val="006F4D37"/>
    <w:rsid w:val="00701178"/>
    <w:rsid w:val="00794FBB"/>
    <w:rsid w:val="008043D9"/>
    <w:rsid w:val="008836BA"/>
    <w:rsid w:val="008E0336"/>
    <w:rsid w:val="008E61F7"/>
    <w:rsid w:val="00926BB9"/>
    <w:rsid w:val="009A7264"/>
    <w:rsid w:val="009F0047"/>
    <w:rsid w:val="00A0213A"/>
    <w:rsid w:val="00A71E15"/>
    <w:rsid w:val="00AE1F21"/>
    <w:rsid w:val="00AF20C4"/>
    <w:rsid w:val="00B40D1F"/>
    <w:rsid w:val="00BD70F4"/>
    <w:rsid w:val="00C40347"/>
    <w:rsid w:val="00C42DF5"/>
    <w:rsid w:val="00D35B97"/>
    <w:rsid w:val="00DE34EB"/>
    <w:rsid w:val="00DF429A"/>
    <w:rsid w:val="00EA0372"/>
    <w:rsid w:val="00F76926"/>
    <w:rsid w:val="00FD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8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03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AAE49-64A6-4941-AE64-A513A462D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Dom</cp:lastModifiedBy>
  <cp:revision>16</cp:revision>
  <dcterms:created xsi:type="dcterms:W3CDTF">2015-03-02T17:50:00Z</dcterms:created>
  <dcterms:modified xsi:type="dcterms:W3CDTF">2017-04-24T10:05:00Z</dcterms:modified>
</cp:coreProperties>
</file>