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EAC7">
    <v:background id="_x0000_s1025" o:bwmode="white" fillcolor="#fbeac7" o:targetscreensize="1024,768">
      <v:fill color2="#fee7f2" focusposition="1" focussize="" colors="0 #fbeac7;11796f #fee7f2;23593f #fac77d;39977f #fba97d;53740f #fbd49c;1 #fee7f2" method="none" focus="100%" type="gradientRadial">
        <o:fill v:ext="view" type="gradientCenter"/>
      </v:fill>
    </v:background>
  </w:background>
  <w:body>
    <w:p w:rsidR="000B1120" w:rsidRPr="00424258" w:rsidRDefault="000B1120" w:rsidP="000B1120">
      <w:pPr>
        <w:pStyle w:val="2"/>
        <w:spacing w:before="0" w:beforeAutospacing="0" w:after="0" w:afterAutospacing="0"/>
        <w:jc w:val="right"/>
        <w:rPr>
          <w:b w:val="0"/>
          <w:sz w:val="24"/>
          <w:szCs w:val="24"/>
        </w:rPr>
      </w:pPr>
      <w:r w:rsidRPr="00424258">
        <w:rPr>
          <w:b w:val="0"/>
          <w:sz w:val="24"/>
          <w:szCs w:val="24"/>
        </w:rPr>
        <w:t>Составитель: воспитатель</w:t>
      </w:r>
      <w:r w:rsidR="00424258">
        <w:rPr>
          <w:b w:val="0"/>
          <w:sz w:val="24"/>
          <w:szCs w:val="24"/>
        </w:rPr>
        <w:t xml:space="preserve"> </w:t>
      </w:r>
      <w:proofErr w:type="gramStart"/>
      <w:r w:rsidR="00424258">
        <w:rPr>
          <w:b w:val="0"/>
          <w:sz w:val="24"/>
          <w:szCs w:val="24"/>
          <w:lang w:val="en-US"/>
        </w:rPr>
        <w:t>I</w:t>
      </w:r>
      <w:proofErr w:type="gramEnd"/>
      <w:r w:rsidR="00424258">
        <w:rPr>
          <w:b w:val="0"/>
          <w:sz w:val="24"/>
          <w:szCs w:val="24"/>
        </w:rPr>
        <w:t>КК</w:t>
      </w:r>
      <w:r w:rsidRPr="00424258">
        <w:rPr>
          <w:b w:val="0"/>
          <w:sz w:val="24"/>
          <w:szCs w:val="24"/>
        </w:rPr>
        <w:t xml:space="preserve"> </w:t>
      </w:r>
    </w:p>
    <w:p w:rsidR="00424258" w:rsidRDefault="000B1120" w:rsidP="000B1120">
      <w:pPr>
        <w:pStyle w:val="2"/>
        <w:spacing w:before="0" w:beforeAutospacing="0" w:after="0" w:afterAutospacing="0"/>
        <w:jc w:val="right"/>
        <w:rPr>
          <w:b w:val="0"/>
          <w:sz w:val="24"/>
          <w:szCs w:val="24"/>
        </w:rPr>
      </w:pPr>
      <w:r w:rsidRPr="00424258">
        <w:rPr>
          <w:b w:val="0"/>
          <w:sz w:val="24"/>
          <w:szCs w:val="24"/>
        </w:rPr>
        <w:t xml:space="preserve">Соколовская К.А  </w:t>
      </w:r>
    </w:p>
    <w:p w:rsidR="000B1120" w:rsidRPr="00424258" w:rsidRDefault="000B1120" w:rsidP="000B1120">
      <w:pPr>
        <w:pStyle w:val="2"/>
        <w:spacing w:before="0" w:beforeAutospacing="0" w:after="0" w:afterAutospacing="0"/>
        <w:jc w:val="right"/>
        <w:rPr>
          <w:b w:val="0"/>
          <w:sz w:val="24"/>
          <w:szCs w:val="24"/>
        </w:rPr>
      </w:pPr>
      <w:r w:rsidRPr="00424258">
        <w:rPr>
          <w:b w:val="0"/>
          <w:sz w:val="24"/>
          <w:szCs w:val="24"/>
        </w:rPr>
        <w:t xml:space="preserve">МАДОУ ЦРР – детский сад </w:t>
      </w:r>
    </w:p>
    <w:p w:rsidR="000B1120" w:rsidRPr="000B1120" w:rsidRDefault="000B1120" w:rsidP="000B1120">
      <w:pPr>
        <w:jc w:val="center"/>
        <w:rPr>
          <w:b/>
          <w:color w:val="FF00FF"/>
          <w:sz w:val="56"/>
          <w:szCs w:val="56"/>
        </w:rPr>
      </w:pPr>
      <w:r w:rsidRPr="000B1120">
        <w:rPr>
          <w:b/>
          <w:color w:val="FF00FF"/>
          <w:sz w:val="56"/>
          <w:szCs w:val="56"/>
        </w:rPr>
        <w:t>Консультация для родителей «Изучаем цвета»</w:t>
      </w:r>
    </w:p>
    <w:p w:rsidR="000B1120" w:rsidRPr="00127339" w:rsidRDefault="00127339" w:rsidP="00127339">
      <w:pPr>
        <w:spacing w:line="360" w:lineRule="auto"/>
        <w:ind w:firstLine="709"/>
        <w:jc w:val="both"/>
        <w:rPr>
          <w:sz w:val="28"/>
          <w:szCs w:val="28"/>
        </w:rPr>
      </w:pPr>
      <w:r w:rsidRPr="00127339">
        <w:rPr>
          <w:rStyle w:val="c3"/>
          <w:sz w:val="28"/>
          <w:szCs w:val="28"/>
        </w:rPr>
        <w:t xml:space="preserve">Рассказать и показать ребенку разнообразный мир цвета можно начинать с раннего возраста. Начните изучение в игровой форме. Посмотрите вокруг себя, где бы вы не находились нас окружает разнообразный мир цветов. </w:t>
      </w:r>
      <w:r w:rsidR="0023550E">
        <w:rPr>
          <w:noProof/>
        </w:rPr>
        <w:drawing>
          <wp:anchor distT="0" distB="0" distL="114300" distR="114300" simplePos="0" relativeHeight="251658240" behindDoc="0" locked="0" layoutInCell="1" allowOverlap="1">
            <wp:simplePos x="0" y="0"/>
            <wp:positionH relativeFrom="column">
              <wp:posOffset>28413</wp:posOffset>
            </wp:positionH>
            <wp:positionV relativeFrom="paragraph">
              <wp:posOffset>1233846</wp:posOffset>
            </wp:positionV>
            <wp:extent cx="2624333" cy="1750978"/>
            <wp:effectExtent l="19050" t="0" r="4567" b="0"/>
            <wp:wrapSquare wrapText="bothSides"/>
            <wp:docPr id="1" name="Рисунок 1" descr="&amp;Kcy;&amp;acy;&amp;rcy;&amp;tcy;&amp;icy;&amp;ncy;&amp;kcy;&amp;icy; &amp;pcy;&amp;ocy; &amp;zcy;&amp;acy;&amp;pcy;&amp;rcy;&amp;ocy;&amp;scy;&amp;ucy; &amp;kcy;&amp;ocy;&amp;ncy;&amp;scy;&amp;ucy;&amp;lcy;&amp;softcy;&amp;tcy;&amp;acy;&amp;tscy;&amp;icy;&amp;yacy; &amp;dcy;&amp;lcy;&amp;yacy; &amp;rcy;&amp;ocy;&amp;dcy;&amp;icy;&amp;tcy;&amp;iecy;&amp;lcy;&amp;iecy;&amp;jcy; &amp;icy;&amp;zcy;&amp;ucy;&amp;chcy;&amp;acy;&amp;iecy;&amp;mcy; &amp;tscy;&amp;vcy;&amp;iecy;&amp;tcy;&amp;acy; &amp;icy;&amp;scy;&amp;pcy;&amp;ocy;&amp;lcy;&amp;softcy;&amp;zcy;&amp;ucy;&amp;iecy;&amp;mcy;&amp;ycy;&amp;iecy; &amp;icy;&amp;scy;&amp;tcy;&amp;ocy;&amp;chcy;&amp;ncy;&amp;icy;&amp;k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kcy;&amp;ocy;&amp;ncy;&amp;scy;&amp;ucy;&amp;lcy;&amp;softcy;&amp;tcy;&amp;acy;&amp;tscy;&amp;icy;&amp;yacy; &amp;dcy;&amp;lcy;&amp;yacy; &amp;rcy;&amp;ocy;&amp;dcy;&amp;icy;&amp;tcy;&amp;iecy;&amp;lcy;&amp;iecy;&amp;jcy; &amp;icy;&amp;zcy;&amp;ucy;&amp;chcy;&amp;acy;&amp;iecy;&amp;mcy; &amp;tscy;&amp;vcy;&amp;iecy;&amp;tcy;&amp;acy; &amp;icy;&amp;scy;&amp;pcy;&amp;ocy;&amp;lcy;&amp;softcy;&amp;zcy;&amp;ucy;&amp;iecy;&amp;mcy;&amp;ycy;&amp;iecy; &amp;icy;&amp;scy;&amp;tcy;&amp;ocy;&amp;chcy;&amp;ncy;&amp;icy;&amp;kcy;&amp;icy;"/>
                    <pic:cNvPicPr>
                      <a:picLocks noChangeAspect="1" noChangeArrowheads="1"/>
                    </pic:cNvPicPr>
                  </pic:nvPicPr>
                  <pic:blipFill>
                    <a:blip r:embed="rId6" cstate="print"/>
                    <a:srcRect/>
                    <a:stretch>
                      <a:fillRect/>
                    </a:stretch>
                  </pic:blipFill>
                  <pic:spPr bwMode="auto">
                    <a:xfrm>
                      <a:off x="0" y="0"/>
                      <a:ext cx="2624333" cy="1750978"/>
                    </a:xfrm>
                    <a:prstGeom prst="rect">
                      <a:avLst/>
                    </a:prstGeom>
                    <a:noFill/>
                    <a:ln w="9525">
                      <a:noFill/>
                      <a:miter lim="800000"/>
                      <a:headEnd/>
                      <a:tailEnd/>
                    </a:ln>
                  </pic:spPr>
                </pic:pic>
              </a:graphicData>
            </a:graphic>
          </wp:anchor>
        </w:drawing>
      </w:r>
      <w:r w:rsidR="000B1120" w:rsidRPr="00127339">
        <w:rPr>
          <w:sz w:val="28"/>
          <w:szCs w:val="28"/>
        </w:rPr>
        <w:t xml:space="preserve">Если вы хотите, чтобы ваш малыш помнил изученную информацию, вы должны часто повторять её. Это также верно в преподавании цветов для ребёнка. Поэтому, специалисты советуют при одевании, при рассматривании игрушек, машин, красок и прочих предметов называть их цвета. Начинать нужно с красного цвета, т.к. его восприятие уже сформировано. Можно устраивать ребенку дни определенного цвета. Например, в </w:t>
      </w:r>
      <w:proofErr w:type="gramStart"/>
      <w:r w:rsidR="000B1120" w:rsidRPr="00127339">
        <w:rPr>
          <w:sz w:val="28"/>
          <w:szCs w:val="28"/>
        </w:rPr>
        <w:t>какой то</w:t>
      </w:r>
      <w:proofErr w:type="gramEnd"/>
      <w:r w:rsidR="000B1120" w:rsidRPr="00127339">
        <w:rPr>
          <w:sz w:val="28"/>
          <w:szCs w:val="28"/>
        </w:rPr>
        <w:t xml:space="preserve"> день недели окружать его только зеленым цветом или только красным. В начале обучения ребенка цветам нужно сфокусировать его внимание на каком-то одном цвете, а не на всех сразу, а то ваш малыш может легко запутаться и ничего не запомнить.</w:t>
      </w:r>
    </w:p>
    <w:p w:rsidR="000B1120" w:rsidRPr="00127339" w:rsidRDefault="000B1120" w:rsidP="00127339">
      <w:pPr>
        <w:spacing w:line="360" w:lineRule="auto"/>
        <w:ind w:firstLine="709"/>
        <w:jc w:val="both"/>
        <w:rPr>
          <w:sz w:val="28"/>
          <w:szCs w:val="28"/>
        </w:rPr>
      </w:pPr>
      <w:r w:rsidRPr="00127339">
        <w:rPr>
          <w:sz w:val="28"/>
          <w:szCs w:val="28"/>
        </w:rPr>
        <w:t xml:space="preserve">Главное, родителям не нужно спешить. Названия цветов запоминаются ребенком трудно. Самым важным на этом этапе является то, что ребенок способен различать цвета. Во время изучения цветов, нужно как можно чаще называть их в жизни, обращать на это внимание ребенка. Давай </w:t>
      </w:r>
      <w:proofErr w:type="gramStart"/>
      <w:r w:rsidRPr="00127339">
        <w:rPr>
          <w:sz w:val="28"/>
          <w:szCs w:val="28"/>
        </w:rPr>
        <w:t>оденем красное платье</w:t>
      </w:r>
      <w:proofErr w:type="gramEnd"/>
      <w:r w:rsidRPr="00127339">
        <w:rPr>
          <w:sz w:val="28"/>
          <w:szCs w:val="28"/>
        </w:rPr>
        <w:t xml:space="preserve">, возьмем зеленую ложку, нальем чай в желтую чашку. Когда он выучит и начнет узнавать один цвет, переходите к другому, а только после этого смешивайте их. </w:t>
      </w:r>
    </w:p>
    <w:p w:rsidR="000B1120" w:rsidRPr="00127339" w:rsidRDefault="000B1120" w:rsidP="00127339">
      <w:pPr>
        <w:spacing w:line="360" w:lineRule="auto"/>
        <w:ind w:firstLine="709"/>
        <w:jc w:val="both"/>
        <w:rPr>
          <w:sz w:val="28"/>
          <w:szCs w:val="28"/>
        </w:rPr>
      </w:pPr>
      <w:r w:rsidRPr="00127339">
        <w:rPr>
          <w:sz w:val="28"/>
          <w:szCs w:val="28"/>
        </w:rPr>
        <w:t>Для ребенка существует три уровня знакомства с цветом:</w:t>
      </w:r>
    </w:p>
    <w:p w:rsidR="000B1120" w:rsidRPr="00127339" w:rsidRDefault="000B1120" w:rsidP="00127339">
      <w:pPr>
        <w:spacing w:line="360" w:lineRule="auto"/>
        <w:ind w:firstLine="709"/>
        <w:jc w:val="both"/>
        <w:rPr>
          <w:sz w:val="28"/>
          <w:szCs w:val="28"/>
        </w:rPr>
      </w:pPr>
      <w:r w:rsidRPr="00127339">
        <w:rPr>
          <w:sz w:val="28"/>
          <w:szCs w:val="28"/>
        </w:rPr>
        <w:t xml:space="preserve"> * Способен подобрать цвет по представленному образцу.</w:t>
      </w:r>
    </w:p>
    <w:p w:rsidR="000B1120" w:rsidRPr="00127339" w:rsidRDefault="000B1120" w:rsidP="00127339">
      <w:pPr>
        <w:spacing w:line="360" w:lineRule="auto"/>
        <w:ind w:firstLine="709"/>
        <w:jc w:val="both"/>
        <w:rPr>
          <w:sz w:val="28"/>
          <w:szCs w:val="28"/>
        </w:rPr>
      </w:pPr>
      <w:r w:rsidRPr="00127339">
        <w:rPr>
          <w:sz w:val="28"/>
          <w:szCs w:val="28"/>
        </w:rPr>
        <w:lastRenderedPageBreak/>
        <w:t xml:space="preserve"> * Способен найти по слову-названию, например, возьми желтый карандаш.</w:t>
      </w:r>
    </w:p>
    <w:p w:rsidR="000B1120" w:rsidRPr="00127339" w:rsidRDefault="000B1120" w:rsidP="00127339">
      <w:pPr>
        <w:spacing w:line="360" w:lineRule="auto"/>
        <w:ind w:firstLine="709"/>
        <w:jc w:val="both"/>
        <w:rPr>
          <w:sz w:val="28"/>
          <w:szCs w:val="28"/>
        </w:rPr>
      </w:pPr>
      <w:r w:rsidRPr="00127339">
        <w:rPr>
          <w:sz w:val="28"/>
          <w:szCs w:val="28"/>
        </w:rPr>
        <w:t xml:space="preserve"> * Способен сам назвать цвет.</w:t>
      </w:r>
    </w:p>
    <w:p w:rsidR="000B1120" w:rsidRPr="00127339" w:rsidRDefault="000B1120" w:rsidP="00127339">
      <w:pPr>
        <w:spacing w:line="360" w:lineRule="auto"/>
        <w:ind w:firstLine="709"/>
        <w:jc w:val="both"/>
        <w:rPr>
          <w:sz w:val="28"/>
          <w:szCs w:val="28"/>
        </w:rPr>
      </w:pPr>
      <w:r w:rsidRPr="00127339">
        <w:rPr>
          <w:sz w:val="28"/>
          <w:szCs w:val="28"/>
        </w:rPr>
        <w:t>Есть несколько игр, которые помогут ребенку запомнить цвета:</w:t>
      </w:r>
    </w:p>
    <w:p w:rsidR="000B1120" w:rsidRPr="00127339" w:rsidRDefault="000B1120" w:rsidP="00127339">
      <w:pPr>
        <w:numPr>
          <w:ilvl w:val="0"/>
          <w:numId w:val="1"/>
        </w:numPr>
        <w:tabs>
          <w:tab w:val="num" w:pos="360"/>
        </w:tabs>
        <w:spacing w:line="360" w:lineRule="auto"/>
        <w:ind w:left="360" w:firstLine="709"/>
        <w:jc w:val="both"/>
        <w:rPr>
          <w:sz w:val="28"/>
          <w:szCs w:val="28"/>
        </w:rPr>
      </w:pPr>
      <w:r w:rsidRPr="00127339">
        <w:rPr>
          <w:b/>
          <w:sz w:val="28"/>
          <w:szCs w:val="28"/>
        </w:rPr>
        <w:t>«Ковер-самолет»</w:t>
      </w:r>
      <w:r w:rsidRPr="00127339">
        <w:rPr>
          <w:sz w:val="28"/>
          <w:szCs w:val="28"/>
        </w:rPr>
        <w:t xml:space="preserve">. Разложите на полу несколько листов цветной бумаги (первоначально не больше 3), расскажите малышу </w:t>
      </w:r>
      <w:proofErr w:type="gramStart"/>
      <w:r w:rsidRPr="00127339">
        <w:rPr>
          <w:sz w:val="28"/>
          <w:szCs w:val="28"/>
        </w:rPr>
        <w:t>сказку про</w:t>
      </w:r>
      <w:proofErr w:type="gramEnd"/>
      <w:r w:rsidRPr="00127339">
        <w:rPr>
          <w:sz w:val="28"/>
          <w:szCs w:val="28"/>
        </w:rPr>
        <w:t xml:space="preserve"> волшебные ковры-самолеты, принимающие на свой борт только те игрушки, которые такого же цвета, как сами ковры. Еще раз назовите цвета. Можно, показывая лист бумаги, назвать предмет, окрашенный в тот же цвет. </w:t>
      </w:r>
      <w:proofErr w:type="gramStart"/>
      <w:r w:rsidRPr="00127339">
        <w:rPr>
          <w:sz w:val="28"/>
          <w:szCs w:val="28"/>
        </w:rPr>
        <w:t xml:space="preserve">Например: красный, как помидор; желтый, как песок; зеленый, как травка; синий, как небо в хорошую погоду; белый, как снег. </w:t>
      </w:r>
      <w:proofErr w:type="gramEnd"/>
    </w:p>
    <w:p w:rsidR="000B1120" w:rsidRPr="00127339" w:rsidRDefault="000B1120" w:rsidP="00127339">
      <w:pPr>
        <w:numPr>
          <w:ilvl w:val="0"/>
          <w:numId w:val="1"/>
        </w:numPr>
        <w:tabs>
          <w:tab w:val="num" w:pos="360"/>
        </w:tabs>
        <w:spacing w:line="360" w:lineRule="auto"/>
        <w:ind w:left="360" w:firstLine="709"/>
        <w:jc w:val="both"/>
        <w:rPr>
          <w:sz w:val="28"/>
          <w:szCs w:val="28"/>
        </w:rPr>
      </w:pPr>
      <w:r w:rsidRPr="00127339">
        <w:rPr>
          <w:b/>
          <w:sz w:val="28"/>
          <w:szCs w:val="28"/>
        </w:rPr>
        <w:t>«Большой красный круг»</w:t>
      </w:r>
      <w:r w:rsidRPr="00127339">
        <w:rPr>
          <w:sz w:val="28"/>
          <w:szCs w:val="28"/>
        </w:rPr>
        <w:t xml:space="preserve"> Разложите вырезанные вами геометрические фигуры изучаемых цветов на ковре и предложите ребенку показать ту фигуру, которую вы называете. Называть можно по-разному, например: "Покажи круг" (если круг один) - говорим только о форме, "Покажи красный круг" - говорим о форме и о цвете, "Покажи большой красный круг" - говорим о форме, цвете, размере. Добавляйте геометрические фигуры, цвета и не забывайте меняться с ребенком ролями - то он показывает фигуру, то вы. Дайте крохе возможность научиться формулировать характеристики фигур.</w:t>
      </w:r>
    </w:p>
    <w:p w:rsidR="000B1120" w:rsidRPr="00127339" w:rsidRDefault="000B1120" w:rsidP="00127339">
      <w:pPr>
        <w:numPr>
          <w:ilvl w:val="0"/>
          <w:numId w:val="1"/>
        </w:numPr>
        <w:tabs>
          <w:tab w:val="num" w:pos="360"/>
        </w:tabs>
        <w:spacing w:line="360" w:lineRule="auto"/>
        <w:ind w:left="360" w:firstLine="709"/>
        <w:jc w:val="both"/>
        <w:rPr>
          <w:sz w:val="28"/>
          <w:szCs w:val="28"/>
        </w:rPr>
      </w:pPr>
      <w:r w:rsidRPr="00127339">
        <w:rPr>
          <w:b/>
          <w:sz w:val="28"/>
          <w:szCs w:val="28"/>
        </w:rPr>
        <w:t>«Убираем игрушки»</w:t>
      </w:r>
      <w:r w:rsidRPr="00127339">
        <w:rPr>
          <w:sz w:val="28"/>
          <w:szCs w:val="28"/>
        </w:rPr>
        <w:t xml:space="preserve"> Пора убирать фигуры в коробку, но перед этим можно немного поиграть. Предложите ребенку собрать все красные фигуры (по цвету), все треугольники (по форме), все маленькие фигуры (по размеру).</w:t>
      </w:r>
    </w:p>
    <w:p w:rsidR="000B1120" w:rsidRPr="00127339" w:rsidRDefault="000B1120" w:rsidP="00127339">
      <w:pPr>
        <w:numPr>
          <w:ilvl w:val="0"/>
          <w:numId w:val="1"/>
        </w:numPr>
        <w:tabs>
          <w:tab w:val="num" w:pos="360"/>
        </w:tabs>
        <w:spacing w:line="360" w:lineRule="auto"/>
        <w:ind w:left="360" w:firstLine="709"/>
        <w:jc w:val="both"/>
        <w:rPr>
          <w:sz w:val="28"/>
          <w:szCs w:val="28"/>
        </w:rPr>
      </w:pPr>
      <w:r w:rsidRPr="00127339">
        <w:rPr>
          <w:b/>
          <w:sz w:val="28"/>
          <w:szCs w:val="28"/>
        </w:rPr>
        <w:t>«Что за птичка-невеличка?»</w:t>
      </w:r>
      <w:r w:rsidRPr="00127339">
        <w:rPr>
          <w:sz w:val="28"/>
          <w:szCs w:val="28"/>
        </w:rPr>
        <w:t xml:space="preserve"> Предложите малышу поиграть в птичку. А какая птица без крыльев? Чего проще - вырежьте из цветной бумаги два крыла (разных цветов, причем, бумага должна быть с одной стороны белая, с другой - цветная). Ребенок берет крылья и изображает полет птицы, но тут дует сильный ветер и одно перышко (одно крыло) падает на пол. Теперь задача малыша посмотреть и быстро назвать цвет </w:t>
      </w:r>
      <w:r w:rsidRPr="00127339">
        <w:rPr>
          <w:sz w:val="28"/>
          <w:szCs w:val="28"/>
        </w:rPr>
        <w:lastRenderedPageBreak/>
        <w:t>упавшего крыла. Не думайте, что это легко, ведь перышко может упасть и белой стороной вверх. А вспомнит ли малыш этот цвет?</w:t>
      </w:r>
    </w:p>
    <w:p w:rsidR="000B1120" w:rsidRPr="00127339" w:rsidRDefault="000B1120" w:rsidP="00127339">
      <w:pPr>
        <w:numPr>
          <w:ilvl w:val="0"/>
          <w:numId w:val="1"/>
        </w:numPr>
        <w:tabs>
          <w:tab w:val="num" w:pos="360"/>
        </w:tabs>
        <w:spacing w:line="360" w:lineRule="auto"/>
        <w:ind w:left="360" w:firstLine="709"/>
        <w:jc w:val="both"/>
        <w:rPr>
          <w:sz w:val="28"/>
          <w:szCs w:val="28"/>
        </w:rPr>
      </w:pPr>
      <w:r w:rsidRPr="00127339">
        <w:rPr>
          <w:b/>
          <w:sz w:val="28"/>
          <w:szCs w:val="28"/>
        </w:rPr>
        <w:t>«Вставь фигуру»</w:t>
      </w:r>
      <w:r w:rsidRPr="00127339">
        <w:rPr>
          <w:sz w:val="28"/>
          <w:szCs w:val="28"/>
        </w:rPr>
        <w:t xml:space="preserve"> Из листа цветной бумаги вы вырезаете в центре любую геометрическую фигуру. </w:t>
      </w:r>
      <w:proofErr w:type="gramStart"/>
      <w:r w:rsidRPr="00127339">
        <w:rPr>
          <w:sz w:val="28"/>
          <w:szCs w:val="28"/>
        </w:rPr>
        <w:t>Например, из красного листа - круг, из зеленого - треугольник, из синего - квадрат.</w:t>
      </w:r>
      <w:proofErr w:type="gramEnd"/>
      <w:r w:rsidRPr="00127339">
        <w:rPr>
          <w:sz w:val="28"/>
          <w:szCs w:val="28"/>
        </w:rPr>
        <w:t xml:space="preserve"> Сначала ребенок должен подобрать к каждому отверстию соответствующую по цвету и форме фигуру. </w:t>
      </w:r>
    </w:p>
    <w:p w:rsidR="000B1120" w:rsidRPr="00127339" w:rsidRDefault="000B1120" w:rsidP="00127339">
      <w:pPr>
        <w:numPr>
          <w:ilvl w:val="0"/>
          <w:numId w:val="1"/>
        </w:numPr>
        <w:tabs>
          <w:tab w:val="num" w:pos="360"/>
        </w:tabs>
        <w:spacing w:line="360" w:lineRule="auto"/>
        <w:ind w:left="360" w:firstLine="709"/>
        <w:jc w:val="both"/>
        <w:rPr>
          <w:sz w:val="28"/>
          <w:szCs w:val="28"/>
        </w:rPr>
      </w:pPr>
      <w:r w:rsidRPr="00127339">
        <w:rPr>
          <w:b/>
          <w:sz w:val="28"/>
          <w:szCs w:val="28"/>
        </w:rPr>
        <w:t>«Найди цвет»</w:t>
      </w:r>
      <w:r w:rsidRPr="00127339">
        <w:rPr>
          <w:sz w:val="28"/>
          <w:szCs w:val="28"/>
        </w:rPr>
        <w:t xml:space="preserve"> От ребенка требуется отыскать предметы или части предметов определенного цвета в комнате или на улице. Можно устроить соревнование между Вами и ребенком «Кто больше найдет предметов определенного цвета?». </w:t>
      </w:r>
    </w:p>
    <w:p w:rsidR="000B1120" w:rsidRPr="00127339" w:rsidRDefault="000B1120" w:rsidP="00127339">
      <w:pPr>
        <w:spacing w:line="360" w:lineRule="auto"/>
        <w:ind w:left="425" w:firstLine="709"/>
        <w:jc w:val="both"/>
        <w:rPr>
          <w:sz w:val="28"/>
          <w:szCs w:val="28"/>
        </w:rPr>
      </w:pPr>
      <w:r w:rsidRPr="00127339">
        <w:rPr>
          <w:sz w:val="28"/>
          <w:szCs w:val="28"/>
        </w:rPr>
        <w:t>Предлагаю Вам разучить с ребенком предложенные четверостишия. Читая и запоминая их, вы превратите изучение цвета в увлекательное занятие.</w:t>
      </w:r>
    </w:p>
    <w:p w:rsidR="000B1120" w:rsidRPr="00127339" w:rsidRDefault="000B1120" w:rsidP="0023550E">
      <w:pPr>
        <w:spacing w:line="360" w:lineRule="auto"/>
        <w:ind w:left="1701" w:firstLine="709"/>
        <w:jc w:val="both"/>
        <w:rPr>
          <w:i/>
          <w:sz w:val="28"/>
          <w:szCs w:val="28"/>
        </w:rPr>
      </w:pPr>
      <w:r w:rsidRPr="00127339">
        <w:rPr>
          <w:i/>
          <w:sz w:val="28"/>
          <w:szCs w:val="28"/>
        </w:rPr>
        <w:t>Чёрный цвет в лучах блестит,</w:t>
      </w:r>
    </w:p>
    <w:p w:rsidR="000B1120" w:rsidRPr="00127339" w:rsidRDefault="000B1120" w:rsidP="0023550E">
      <w:pPr>
        <w:spacing w:line="360" w:lineRule="auto"/>
        <w:ind w:left="1701" w:firstLine="709"/>
        <w:jc w:val="both"/>
        <w:rPr>
          <w:i/>
          <w:sz w:val="28"/>
          <w:szCs w:val="28"/>
        </w:rPr>
      </w:pPr>
      <w:r w:rsidRPr="00127339">
        <w:rPr>
          <w:i/>
          <w:sz w:val="28"/>
          <w:szCs w:val="28"/>
        </w:rPr>
        <w:t>Весь асфальт смолой залит,</w:t>
      </w:r>
    </w:p>
    <w:p w:rsidR="000B1120" w:rsidRPr="00127339" w:rsidRDefault="000B1120" w:rsidP="0023550E">
      <w:pPr>
        <w:spacing w:line="360" w:lineRule="auto"/>
        <w:ind w:left="1701" w:firstLine="709"/>
        <w:jc w:val="both"/>
        <w:rPr>
          <w:i/>
          <w:sz w:val="28"/>
          <w:szCs w:val="28"/>
        </w:rPr>
      </w:pPr>
      <w:r w:rsidRPr="00127339">
        <w:rPr>
          <w:i/>
          <w:sz w:val="28"/>
          <w:szCs w:val="28"/>
        </w:rPr>
        <w:t>На строительство дороги</w:t>
      </w:r>
    </w:p>
    <w:p w:rsidR="000B1120" w:rsidRPr="00127339" w:rsidRDefault="000B1120" w:rsidP="0023550E">
      <w:pPr>
        <w:spacing w:line="360" w:lineRule="auto"/>
        <w:ind w:left="1701" w:firstLine="709"/>
        <w:jc w:val="both"/>
        <w:rPr>
          <w:i/>
          <w:sz w:val="28"/>
          <w:szCs w:val="28"/>
        </w:rPr>
      </w:pPr>
      <w:r w:rsidRPr="00127339">
        <w:rPr>
          <w:i/>
          <w:sz w:val="28"/>
          <w:szCs w:val="28"/>
        </w:rPr>
        <w:t>Не ходи, прилипнут ноги.</w:t>
      </w:r>
    </w:p>
    <w:p w:rsidR="000B1120" w:rsidRPr="00127339" w:rsidRDefault="000B1120" w:rsidP="0023550E">
      <w:pPr>
        <w:spacing w:line="360" w:lineRule="auto"/>
        <w:ind w:left="1701" w:firstLine="709"/>
        <w:jc w:val="both"/>
        <w:rPr>
          <w:i/>
          <w:sz w:val="28"/>
          <w:szCs w:val="28"/>
        </w:rPr>
      </w:pPr>
      <w:r w:rsidRPr="00127339">
        <w:rPr>
          <w:i/>
          <w:sz w:val="28"/>
          <w:szCs w:val="28"/>
        </w:rPr>
        <w:t>Белым пухом облака</w:t>
      </w:r>
    </w:p>
    <w:p w:rsidR="000B1120" w:rsidRPr="00127339" w:rsidRDefault="000B1120" w:rsidP="00127339">
      <w:pPr>
        <w:spacing w:line="360" w:lineRule="auto"/>
        <w:ind w:left="425" w:firstLine="709"/>
        <w:jc w:val="both"/>
        <w:rPr>
          <w:i/>
          <w:sz w:val="28"/>
          <w:szCs w:val="28"/>
        </w:rPr>
      </w:pPr>
      <w:proofErr w:type="spellStart"/>
      <w:r w:rsidRPr="00127339">
        <w:rPr>
          <w:i/>
          <w:sz w:val="28"/>
          <w:szCs w:val="28"/>
        </w:rPr>
        <w:t>Сыпят</w:t>
      </w:r>
      <w:proofErr w:type="spellEnd"/>
      <w:r w:rsidRPr="00127339">
        <w:rPr>
          <w:i/>
          <w:sz w:val="28"/>
          <w:szCs w:val="28"/>
        </w:rPr>
        <w:t xml:space="preserve"> снегом с </w:t>
      </w:r>
      <w:proofErr w:type="gramStart"/>
      <w:r w:rsidRPr="00127339">
        <w:rPr>
          <w:i/>
          <w:sz w:val="28"/>
          <w:szCs w:val="28"/>
        </w:rPr>
        <w:t>высока</w:t>
      </w:r>
      <w:proofErr w:type="gramEnd"/>
      <w:r w:rsidRPr="00127339">
        <w:rPr>
          <w:i/>
          <w:sz w:val="28"/>
          <w:szCs w:val="28"/>
        </w:rPr>
        <w:t>,</w:t>
      </w:r>
    </w:p>
    <w:p w:rsidR="000B1120" w:rsidRPr="00127339" w:rsidRDefault="000B1120" w:rsidP="00127339">
      <w:pPr>
        <w:spacing w:line="360" w:lineRule="auto"/>
        <w:ind w:left="425" w:firstLine="709"/>
        <w:jc w:val="both"/>
        <w:rPr>
          <w:i/>
          <w:sz w:val="28"/>
          <w:szCs w:val="28"/>
        </w:rPr>
      </w:pPr>
      <w:r w:rsidRPr="00127339">
        <w:rPr>
          <w:i/>
          <w:sz w:val="28"/>
          <w:szCs w:val="28"/>
        </w:rPr>
        <w:t>И рукою, как пушинки,</w:t>
      </w:r>
    </w:p>
    <w:p w:rsidR="000B1120" w:rsidRPr="00127339" w:rsidRDefault="000B1120" w:rsidP="00127339">
      <w:pPr>
        <w:spacing w:line="360" w:lineRule="auto"/>
        <w:ind w:left="425" w:firstLine="709"/>
        <w:jc w:val="both"/>
        <w:rPr>
          <w:i/>
          <w:sz w:val="28"/>
          <w:szCs w:val="28"/>
        </w:rPr>
      </w:pPr>
      <w:r w:rsidRPr="00127339">
        <w:rPr>
          <w:i/>
          <w:sz w:val="28"/>
          <w:szCs w:val="28"/>
        </w:rPr>
        <w:t>Ловим белые снежинки.</w:t>
      </w:r>
    </w:p>
    <w:p w:rsidR="000B1120" w:rsidRPr="00127339" w:rsidRDefault="000B1120" w:rsidP="0023550E">
      <w:pPr>
        <w:tabs>
          <w:tab w:val="left" w:pos="2127"/>
        </w:tabs>
        <w:spacing w:line="360" w:lineRule="auto"/>
        <w:ind w:left="2552"/>
        <w:jc w:val="both"/>
        <w:rPr>
          <w:i/>
          <w:sz w:val="28"/>
          <w:szCs w:val="28"/>
        </w:rPr>
      </w:pPr>
      <w:r w:rsidRPr="00127339">
        <w:rPr>
          <w:i/>
          <w:sz w:val="28"/>
          <w:szCs w:val="28"/>
        </w:rPr>
        <w:t>Красным цветом он горит,</w:t>
      </w:r>
    </w:p>
    <w:p w:rsidR="000B1120" w:rsidRPr="00127339" w:rsidRDefault="000B1120" w:rsidP="0023550E">
      <w:pPr>
        <w:tabs>
          <w:tab w:val="left" w:pos="2127"/>
        </w:tabs>
        <w:spacing w:line="360" w:lineRule="auto"/>
        <w:ind w:left="2552"/>
        <w:jc w:val="both"/>
        <w:rPr>
          <w:i/>
          <w:sz w:val="28"/>
          <w:szCs w:val="28"/>
        </w:rPr>
      </w:pPr>
      <w:r w:rsidRPr="00127339">
        <w:rPr>
          <w:i/>
          <w:sz w:val="28"/>
          <w:szCs w:val="28"/>
        </w:rPr>
        <w:t>Как костёр к себе манит,</w:t>
      </w:r>
    </w:p>
    <w:p w:rsidR="000B1120" w:rsidRPr="00127339" w:rsidRDefault="000B1120" w:rsidP="0023550E">
      <w:pPr>
        <w:tabs>
          <w:tab w:val="left" w:pos="2127"/>
        </w:tabs>
        <w:spacing w:line="360" w:lineRule="auto"/>
        <w:ind w:left="2552"/>
        <w:jc w:val="both"/>
        <w:rPr>
          <w:i/>
          <w:sz w:val="28"/>
          <w:szCs w:val="28"/>
        </w:rPr>
      </w:pPr>
      <w:r w:rsidRPr="00127339">
        <w:rPr>
          <w:i/>
          <w:sz w:val="28"/>
          <w:szCs w:val="28"/>
        </w:rPr>
        <w:t>У весны нет ярче знака,</w:t>
      </w:r>
    </w:p>
    <w:p w:rsidR="000B1120" w:rsidRPr="00127339" w:rsidRDefault="000B1120" w:rsidP="0023550E">
      <w:pPr>
        <w:tabs>
          <w:tab w:val="left" w:pos="2127"/>
        </w:tabs>
        <w:spacing w:line="360" w:lineRule="auto"/>
        <w:ind w:left="2552"/>
        <w:jc w:val="both"/>
        <w:rPr>
          <w:i/>
          <w:sz w:val="28"/>
          <w:szCs w:val="28"/>
        </w:rPr>
      </w:pPr>
      <w:r w:rsidRPr="00127339">
        <w:rPr>
          <w:i/>
          <w:sz w:val="28"/>
          <w:szCs w:val="28"/>
        </w:rPr>
        <w:t>Чем цветок простого мака.</w:t>
      </w:r>
    </w:p>
    <w:p w:rsidR="000B1120" w:rsidRPr="00127339" w:rsidRDefault="000B1120" w:rsidP="00127339">
      <w:pPr>
        <w:spacing w:line="360" w:lineRule="auto"/>
        <w:ind w:left="425" w:firstLine="709"/>
        <w:jc w:val="both"/>
        <w:rPr>
          <w:i/>
          <w:sz w:val="28"/>
          <w:szCs w:val="28"/>
        </w:rPr>
      </w:pPr>
      <w:r w:rsidRPr="00127339">
        <w:rPr>
          <w:i/>
          <w:sz w:val="28"/>
          <w:szCs w:val="28"/>
        </w:rPr>
        <w:t>Он оранжевого цвета,</w:t>
      </w:r>
    </w:p>
    <w:p w:rsidR="000B1120" w:rsidRPr="00127339" w:rsidRDefault="000B1120" w:rsidP="00127339">
      <w:pPr>
        <w:spacing w:line="360" w:lineRule="auto"/>
        <w:ind w:left="425" w:firstLine="709"/>
        <w:jc w:val="both"/>
        <w:rPr>
          <w:i/>
          <w:sz w:val="28"/>
          <w:szCs w:val="28"/>
        </w:rPr>
      </w:pPr>
      <w:r w:rsidRPr="00127339">
        <w:rPr>
          <w:i/>
          <w:sz w:val="28"/>
          <w:szCs w:val="28"/>
        </w:rPr>
        <w:t>Он собрал все вкусы лета,</w:t>
      </w:r>
    </w:p>
    <w:p w:rsidR="000B1120" w:rsidRPr="00127339" w:rsidRDefault="000B1120" w:rsidP="00127339">
      <w:pPr>
        <w:spacing w:line="360" w:lineRule="auto"/>
        <w:ind w:left="425" w:firstLine="709"/>
        <w:jc w:val="both"/>
        <w:rPr>
          <w:i/>
          <w:sz w:val="28"/>
          <w:szCs w:val="28"/>
        </w:rPr>
      </w:pPr>
      <w:r w:rsidRPr="00127339">
        <w:rPr>
          <w:i/>
          <w:sz w:val="28"/>
          <w:szCs w:val="28"/>
        </w:rPr>
        <w:t>Мы давно знакомы с ним:</w:t>
      </w:r>
    </w:p>
    <w:p w:rsidR="000B1120" w:rsidRPr="00127339" w:rsidRDefault="000B1120" w:rsidP="00127339">
      <w:pPr>
        <w:spacing w:line="360" w:lineRule="auto"/>
        <w:ind w:left="425" w:firstLine="709"/>
        <w:jc w:val="both"/>
        <w:rPr>
          <w:i/>
          <w:sz w:val="28"/>
          <w:szCs w:val="28"/>
        </w:rPr>
      </w:pPr>
      <w:r w:rsidRPr="00127339">
        <w:rPr>
          <w:i/>
          <w:sz w:val="28"/>
          <w:szCs w:val="28"/>
        </w:rPr>
        <w:t>Сладкий сочный апельсин.</w:t>
      </w:r>
    </w:p>
    <w:p w:rsidR="000B1120" w:rsidRPr="00127339" w:rsidRDefault="000B1120" w:rsidP="00127339">
      <w:pPr>
        <w:spacing w:line="360" w:lineRule="auto"/>
        <w:ind w:left="425" w:firstLine="709"/>
        <w:jc w:val="both"/>
        <w:rPr>
          <w:i/>
          <w:sz w:val="28"/>
          <w:szCs w:val="28"/>
        </w:rPr>
      </w:pPr>
      <w:r w:rsidRPr="00127339">
        <w:rPr>
          <w:i/>
          <w:sz w:val="28"/>
          <w:szCs w:val="28"/>
        </w:rPr>
        <w:lastRenderedPageBreak/>
        <w:t>Желтый видим в небе круг,</w:t>
      </w:r>
    </w:p>
    <w:p w:rsidR="000B1120" w:rsidRPr="00127339" w:rsidRDefault="000B1120" w:rsidP="00127339">
      <w:pPr>
        <w:spacing w:line="360" w:lineRule="auto"/>
        <w:ind w:left="425" w:firstLine="709"/>
        <w:jc w:val="both"/>
        <w:rPr>
          <w:i/>
          <w:sz w:val="28"/>
          <w:szCs w:val="28"/>
        </w:rPr>
      </w:pPr>
      <w:r w:rsidRPr="00127339">
        <w:rPr>
          <w:i/>
          <w:sz w:val="28"/>
          <w:szCs w:val="28"/>
        </w:rPr>
        <w:t>Оживает всё вокруг,</w:t>
      </w:r>
    </w:p>
    <w:p w:rsidR="000B1120" w:rsidRPr="00127339" w:rsidRDefault="000B1120" w:rsidP="00127339">
      <w:pPr>
        <w:spacing w:line="360" w:lineRule="auto"/>
        <w:ind w:left="425" w:firstLine="709"/>
        <w:jc w:val="both"/>
        <w:rPr>
          <w:i/>
          <w:sz w:val="28"/>
          <w:szCs w:val="28"/>
        </w:rPr>
      </w:pPr>
      <w:r w:rsidRPr="00127339">
        <w:rPr>
          <w:i/>
          <w:sz w:val="28"/>
          <w:szCs w:val="28"/>
        </w:rPr>
        <w:t>Это солнце - желтый цвет-</w:t>
      </w:r>
    </w:p>
    <w:p w:rsidR="000B1120" w:rsidRPr="00127339" w:rsidRDefault="000B1120" w:rsidP="0023550E">
      <w:pPr>
        <w:tabs>
          <w:tab w:val="left" w:pos="2127"/>
        </w:tabs>
        <w:spacing w:line="360" w:lineRule="auto"/>
        <w:ind w:left="2127" w:firstLine="709"/>
        <w:jc w:val="both"/>
        <w:rPr>
          <w:i/>
          <w:sz w:val="28"/>
          <w:szCs w:val="28"/>
        </w:rPr>
      </w:pPr>
      <w:r w:rsidRPr="00127339">
        <w:rPr>
          <w:i/>
          <w:sz w:val="28"/>
          <w:szCs w:val="28"/>
        </w:rPr>
        <w:t>Дарит нам тепло и свет</w:t>
      </w:r>
    </w:p>
    <w:p w:rsidR="000B1120" w:rsidRPr="00127339" w:rsidRDefault="000B1120" w:rsidP="0023550E">
      <w:pPr>
        <w:tabs>
          <w:tab w:val="left" w:pos="2127"/>
        </w:tabs>
        <w:spacing w:line="360" w:lineRule="auto"/>
        <w:ind w:left="2127" w:firstLine="709"/>
        <w:jc w:val="both"/>
        <w:rPr>
          <w:i/>
          <w:sz w:val="28"/>
          <w:szCs w:val="28"/>
        </w:rPr>
      </w:pPr>
      <w:r w:rsidRPr="00127339">
        <w:rPr>
          <w:i/>
          <w:sz w:val="28"/>
          <w:szCs w:val="28"/>
        </w:rPr>
        <w:t>Цвет зелёный у листочка,</w:t>
      </w:r>
    </w:p>
    <w:p w:rsidR="000B1120" w:rsidRPr="00127339" w:rsidRDefault="000B1120" w:rsidP="0023550E">
      <w:pPr>
        <w:tabs>
          <w:tab w:val="left" w:pos="2127"/>
        </w:tabs>
        <w:spacing w:line="360" w:lineRule="auto"/>
        <w:ind w:left="2127" w:firstLine="709"/>
        <w:jc w:val="both"/>
        <w:rPr>
          <w:i/>
          <w:sz w:val="28"/>
          <w:szCs w:val="28"/>
        </w:rPr>
      </w:pPr>
      <w:r w:rsidRPr="00127339">
        <w:rPr>
          <w:i/>
          <w:sz w:val="28"/>
          <w:szCs w:val="28"/>
        </w:rPr>
        <w:t>Подо мхом зелёным кочка,</w:t>
      </w:r>
    </w:p>
    <w:p w:rsidR="000B1120" w:rsidRPr="00127339" w:rsidRDefault="000B1120" w:rsidP="0023550E">
      <w:pPr>
        <w:tabs>
          <w:tab w:val="left" w:pos="2127"/>
        </w:tabs>
        <w:spacing w:line="360" w:lineRule="auto"/>
        <w:ind w:left="2127" w:firstLine="709"/>
        <w:jc w:val="both"/>
        <w:rPr>
          <w:i/>
          <w:sz w:val="28"/>
          <w:szCs w:val="28"/>
        </w:rPr>
      </w:pPr>
      <w:r w:rsidRPr="00127339">
        <w:rPr>
          <w:i/>
          <w:sz w:val="28"/>
          <w:szCs w:val="28"/>
        </w:rPr>
        <w:t>И зелёные иголки</w:t>
      </w:r>
    </w:p>
    <w:p w:rsidR="000B1120" w:rsidRPr="00127339" w:rsidRDefault="000B1120" w:rsidP="0023550E">
      <w:pPr>
        <w:tabs>
          <w:tab w:val="left" w:pos="2127"/>
        </w:tabs>
        <w:spacing w:line="360" w:lineRule="auto"/>
        <w:ind w:left="2127" w:firstLine="709"/>
        <w:jc w:val="both"/>
        <w:rPr>
          <w:i/>
          <w:sz w:val="28"/>
          <w:szCs w:val="28"/>
        </w:rPr>
      </w:pPr>
      <w:r w:rsidRPr="00127339">
        <w:rPr>
          <w:i/>
          <w:sz w:val="28"/>
          <w:szCs w:val="28"/>
        </w:rPr>
        <w:t>Целый год растут на ёлке.</w:t>
      </w:r>
    </w:p>
    <w:p w:rsidR="000B1120" w:rsidRPr="00127339" w:rsidRDefault="000B1120" w:rsidP="00127339">
      <w:pPr>
        <w:spacing w:line="360" w:lineRule="auto"/>
        <w:ind w:left="425" w:firstLine="709"/>
        <w:jc w:val="both"/>
        <w:rPr>
          <w:i/>
          <w:sz w:val="28"/>
          <w:szCs w:val="28"/>
        </w:rPr>
      </w:pPr>
      <w:r w:rsidRPr="00127339">
        <w:rPr>
          <w:i/>
          <w:sz w:val="28"/>
          <w:szCs w:val="28"/>
        </w:rPr>
        <w:t>Небо голубого цвета,</w:t>
      </w:r>
    </w:p>
    <w:p w:rsidR="000B1120" w:rsidRPr="00127339" w:rsidRDefault="000B1120" w:rsidP="00127339">
      <w:pPr>
        <w:spacing w:line="360" w:lineRule="auto"/>
        <w:ind w:left="425" w:firstLine="709"/>
        <w:jc w:val="both"/>
        <w:rPr>
          <w:i/>
          <w:sz w:val="28"/>
          <w:szCs w:val="28"/>
        </w:rPr>
      </w:pPr>
      <w:r w:rsidRPr="00127339">
        <w:rPr>
          <w:i/>
          <w:sz w:val="28"/>
          <w:szCs w:val="28"/>
        </w:rPr>
        <w:t>В жаркий день в разгаре лета,</w:t>
      </w:r>
    </w:p>
    <w:p w:rsidR="000B1120" w:rsidRPr="00127339" w:rsidRDefault="000B1120" w:rsidP="00127339">
      <w:pPr>
        <w:spacing w:line="360" w:lineRule="auto"/>
        <w:ind w:left="425" w:firstLine="709"/>
        <w:jc w:val="both"/>
        <w:rPr>
          <w:i/>
          <w:sz w:val="28"/>
          <w:szCs w:val="28"/>
        </w:rPr>
      </w:pPr>
      <w:r w:rsidRPr="00127339">
        <w:rPr>
          <w:i/>
          <w:sz w:val="28"/>
          <w:szCs w:val="28"/>
        </w:rPr>
        <w:t>Небо весело смеялось,</w:t>
      </w:r>
    </w:p>
    <w:p w:rsidR="000B1120" w:rsidRPr="00127339" w:rsidRDefault="000B1120" w:rsidP="00127339">
      <w:pPr>
        <w:spacing w:line="360" w:lineRule="auto"/>
        <w:ind w:left="425" w:firstLine="709"/>
        <w:jc w:val="both"/>
        <w:rPr>
          <w:i/>
          <w:sz w:val="28"/>
          <w:szCs w:val="28"/>
        </w:rPr>
      </w:pPr>
      <w:r w:rsidRPr="00127339">
        <w:rPr>
          <w:i/>
          <w:sz w:val="28"/>
          <w:szCs w:val="28"/>
        </w:rPr>
        <w:t>Небо в море искупалось.</w:t>
      </w:r>
    </w:p>
    <w:p w:rsidR="000B1120" w:rsidRPr="00127339" w:rsidRDefault="000B1120" w:rsidP="00127339">
      <w:pPr>
        <w:spacing w:line="360" w:lineRule="auto"/>
        <w:ind w:left="425" w:firstLine="709"/>
        <w:jc w:val="both"/>
        <w:rPr>
          <w:i/>
          <w:sz w:val="28"/>
          <w:szCs w:val="28"/>
        </w:rPr>
      </w:pPr>
      <w:proofErr w:type="gramStart"/>
      <w:r w:rsidRPr="00127339">
        <w:rPr>
          <w:i/>
          <w:sz w:val="28"/>
          <w:szCs w:val="28"/>
        </w:rPr>
        <w:t>Синим-синим</w:t>
      </w:r>
      <w:proofErr w:type="gramEnd"/>
      <w:r w:rsidRPr="00127339">
        <w:rPr>
          <w:i/>
          <w:sz w:val="28"/>
          <w:szCs w:val="28"/>
        </w:rPr>
        <w:t xml:space="preserve"> стало море,</w:t>
      </w:r>
    </w:p>
    <w:p w:rsidR="000B1120" w:rsidRPr="00127339" w:rsidRDefault="000B1120" w:rsidP="00127339">
      <w:pPr>
        <w:spacing w:line="360" w:lineRule="auto"/>
        <w:ind w:left="425" w:firstLine="709"/>
        <w:jc w:val="both"/>
        <w:rPr>
          <w:i/>
          <w:sz w:val="28"/>
          <w:szCs w:val="28"/>
        </w:rPr>
      </w:pPr>
      <w:r w:rsidRPr="00127339">
        <w:rPr>
          <w:i/>
          <w:sz w:val="28"/>
          <w:szCs w:val="28"/>
        </w:rPr>
        <w:t>Его волны с ветром в споре,</w:t>
      </w:r>
    </w:p>
    <w:p w:rsidR="000B1120" w:rsidRPr="00127339" w:rsidRDefault="000B1120" w:rsidP="00127339">
      <w:pPr>
        <w:spacing w:line="360" w:lineRule="auto"/>
        <w:ind w:left="425" w:firstLine="709"/>
        <w:jc w:val="both"/>
        <w:rPr>
          <w:i/>
          <w:sz w:val="28"/>
          <w:szCs w:val="28"/>
        </w:rPr>
      </w:pPr>
      <w:r w:rsidRPr="00127339">
        <w:rPr>
          <w:i/>
          <w:sz w:val="28"/>
          <w:szCs w:val="28"/>
        </w:rPr>
        <w:t>От земли и до земли</w:t>
      </w:r>
    </w:p>
    <w:p w:rsidR="000B1120" w:rsidRPr="00127339" w:rsidRDefault="000B1120" w:rsidP="00127339">
      <w:pPr>
        <w:spacing w:line="360" w:lineRule="auto"/>
        <w:ind w:left="425" w:firstLine="709"/>
        <w:jc w:val="both"/>
        <w:rPr>
          <w:i/>
          <w:sz w:val="28"/>
          <w:szCs w:val="28"/>
        </w:rPr>
      </w:pPr>
      <w:r w:rsidRPr="00127339">
        <w:rPr>
          <w:i/>
          <w:sz w:val="28"/>
          <w:szCs w:val="28"/>
        </w:rPr>
        <w:t>Гонят вместе корабли.</w:t>
      </w:r>
    </w:p>
    <w:p w:rsidR="000B1120" w:rsidRPr="00127339" w:rsidRDefault="000B1120" w:rsidP="0023550E">
      <w:pPr>
        <w:tabs>
          <w:tab w:val="left" w:pos="2268"/>
          <w:tab w:val="left" w:pos="2410"/>
        </w:tabs>
        <w:spacing w:line="360" w:lineRule="auto"/>
        <w:ind w:left="2410" w:firstLine="709"/>
        <w:jc w:val="both"/>
        <w:rPr>
          <w:i/>
          <w:sz w:val="28"/>
          <w:szCs w:val="28"/>
        </w:rPr>
      </w:pPr>
      <w:r w:rsidRPr="00127339">
        <w:rPr>
          <w:i/>
          <w:sz w:val="28"/>
          <w:szCs w:val="28"/>
        </w:rPr>
        <w:t>Фиолетовый закат</w:t>
      </w:r>
    </w:p>
    <w:p w:rsidR="000B1120" w:rsidRPr="00127339" w:rsidRDefault="000B1120" w:rsidP="0023550E">
      <w:pPr>
        <w:tabs>
          <w:tab w:val="left" w:pos="2268"/>
          <w:tab w:val="left" w:pos="2410"/>
        </w:tabs>
        <w:spacing w:line="360" w:lineRule="auto"/>
        <w:ind w:left="2410" w:firstLine="709"/>
        <w:jc w:val="both"/>
        <w:rPr>
          <w:i/>
          <w:sz w:val="28"/>
          <w:szCs w:val="28"/>
        </w:rPr>
      </w:pPr>
      <w:r w:rsidRPr="00127339">
        <w:rPr>
          <w:i/>
          <w:sz w:val="28"/>
          <w:szCs w:val="28"/>
        </w:rPr>
        <w:t>Красотой своей потряс,</w:t>
      </w:r>
    </w:p>
    <w:p w:rsidR="000B1120" w:rsidRPr="00127339" w:rsidRDefault="000B1120" w:rsidP="0023550E">
      <w:pPr>
        <w:tabs>
          <w:tab w:val="left" w:pos="2268"/>
          <w:tab w:val="left" w:pos="2410"/>
        </w:tabs>
        <w:spacing w:line="360" w:lineRule="auto"/>
        <w:ind w:left="2410" w:firstLine="709"/>
        <w:jc w:val="both"/>
        <w:rPr>
          <w:i/>
          <w:sz w:val="28"/>
          <w:szCs w:val="28"/>
        </w:rPr>
      </w:pPr>
      <w:r w:rsidRPr="00127339">
        <w:rPr>
          <w:i/>
          <w:sz w:val="28"/>
          <w:szCs w:val="28"/>
        </w:rPr>
        <w:t>Кинул нам прощальный взгляд</w:t>
      </w:r>
    </w:p>
    <w:p w:rsidR="000B1120" w:rsidRDefault="000B1120" w:rsidP="0023550E">
      <w:pPr>
        <w:tabs>
          <w:tab w:val="left" w:pos="2268"/>
          <w:tab w:val="left" w:pos="2410"/>
        </w:tabs>
        <w:spacing w:line="360" w:lineRule="auto"/>
        <w:ind w:left="2410" w:firstLine="709"/>
        <w:jc w:val="both"/>
        <w:rPr>
          <w:i/>
          <w:sz w:val="28"/>
          <w:szCs w:val="28"/>
        </w:rPr>
      </w:pPr>
      <w:r w:rsidRPr="00127339">
        <w:rPr>
          <w:i/>
          <w:sz w:val="28"/>
          <w:szCs w:val="28"/>
        </w:rPr>
        <w:t>И пропал, и день угас.</w:t>
      </w:r>
    </w:p>
    <w:p w:rsidR="0023550E" w:rsidRPr="0023550E" w:rsidRDefault="0023550E" w:rsidP="00424258">
      <w:pPr>
        <w:tabs>
          <w:tab w:val="left" w:pos="142"/>
        </w:tabs>
        <w:spacing w:line="360" w:lineRule="auto"/>
        <w:ind w:left="284" w:firstLine="284"/>
        <w:jc w:val="center"/>
        <w:rPr>
          <w:i/>
          <w:sz w:val="48"/>
          <w:szCs w:val="48"/>
        </w:rPr>
      </w:pPr>
      <w:r w:rsidRPr="0023550E">
        <w:rPr>
          <w:i/>
          <w:sz w:val="48"/>
          <w:szCs w:val="48"/>
        </w:rPr>
        <w:t>Успехов вам!</w:t>
      </w:r>
    </w:p>
    <w:p w:rsidR="00424258" w:rsidRDefault="00424258" w:rsidP="00424258">
      <w:pPr>
        <w:pStyle w:val="c2"/>
        <w:spacing w:before="0" w:beforeAutospacing="0" w:after="0" w:afterAutospacing="0"/>
        <w:jc w:val="right"/>
        <w:rPr>
          <w:i/>
        </w:rPr>
      </w:pPr>
    </w:p>
    <w:p w:rsidR="00424258" w:rsidRDefault="00424258" w:rsidP="00424258">
      <w:pPr>
        <w:pStyle w:val="c2"/>
        <w:spacing w:before="0" w:beforeAutospacing="0" w:after="0" w:afterAutospacing="0"/>
        <w:jc w:val="right"/>
        <w:rPr>
          <w:i/>
        </w:rPr>
      </w:pPr>
    </w:p>
    <w:p w:rsidR="00424258" w:rsidRDefault="00424258" w:rsidP="00424258">
      <w:pPr>
        <w:pStyle w:val="c2"/>
        <w:spacing w:before="0" w:beforeAutospacing="0" w:after="0" w:afterAutospacing="0"/>
        <w:jc w:val="right"/>
        <w:rPr>
          <w:i/>
        </w:rPr>
      </w:pPr>
    </w:p>
    <w:p w:rsidR="00424258" w:rsidRDefault="00424258" w:rsidP="00424258">
      <w:pPr>
        <w:pStyle w:val="c2"/>
        <w:spacing w:before="0" w:beforeAutospacing="0" w:after="0" w:afterAutospacing="0"/>
        <w:jc w:val="right"/>
        <w:rPr>
          <w:i/>
        </w:rPr>
      </w:pPr>
    </w:p>
    <w:p w:rsidR="00424258" w:rsidRDefault="00424258" w:rsidP="00424258">
      <w:pPr>
        <w:pStyle w:val="c2"/>
        <w:spacing w:before="0" w:beforeAutospacing="0" w:after="0" w:afterAutospacing="0"/>
        <w:jc w:val="right"/>
        <w:rPr>
          <w:i/>
        </w:rPr>
      </w:pPr>
    </w:p>
    <w:p w:rsidR="00424258" w:rsidRDefault="00424258" w:rsidP="00424258">
      <w:pPr>
        <w:pStyle w:val="c2"/>
        <w:spacing w:before="0" w:beforeAutospacing="0" w:after="0" w:afterAutospacing="0"/>
        <w:jc w:val="right"/>
        <w:rPr>
          <w:i/>
        </w:rPr>
      </w:pPr>
    </w:p>
    <w:p w:rsidR="00424258" w:rsidRDefault="00424258" w:rsidP="00424258">
      <w:pPr>
        <w:pStyle w:val="c2"/>
        <w:spacing w:before="0" w:beforeAutospacing="0" w:after="0" w:afterAutospacing="0"/>
        <w:jc w:val="right"/>
        <w:rPr>
          <w:i/>
        </w:rPr>
      </w:pPr>
    </w:p>
    <w:p w:rsidR="00424258" w:rsidRDefault="00424258" w:rsidP="00424258">
      <w:pPr>
        <w:pStyle w:val="c2"/>
        <w:spacing w:before="0" w:beforeAutospacing="0" w:after="0" w:afterAutospacing="0"/>
        <w:jc w:val="right"/>
        <w:rPr>
          <w:i/>
        </w:rPr>
      </w:pPr>
    </w:p>
    <w:p w:rsidR="00424258" w:rsidRDefault="00424258" w:rsidP="00424258">
      <w:pPr>
        <w:pStyle w:val="c2"/>
        <w:spacing w:before="0" w:beforeAutospacing="0" w:after="0" w:afterAutospacing="0"/>
        <w:jc w:val="right"/>
        <w:rPr>
          <w:i/>
        </w:rPr>
      </w:pPr>
    </w:p>
    <w:p w:rsidR="000B1120" w:rsidRPr="00424258" w:rsidRDefault="000B1120" w:rsidP="00424258">
      <w:pPr>
        <w:pStyle w:val="c2"/>
        <w:spacing w:before="0" w:beforeAutospacing="0" w:after="0" w:afterAutospacing="0"/>
        <w:jc w:val="right"/>
        <w:rPr>
          <w:i/>
        </w:rPr>
      </w:pPr>
      <w:bookmarkStart w:id="0" w:name="_GoBack"/>
      <w:bookmarkEnd w:id="0"/>
      <w:r w:rsidRPr="00424258">
        <w:rPr>
          <w:i/>
        </w:rPr>
        <w:t>Используемые источники</w:t>
      </w:r>
    </w:p>
    <w:p w:rsidR="0023550E" w:rsidRPr="00424258" w:rsidRDefault="00127339" w:rsidP="00424258">
      <w:pPr>
        <w:pStyle w:val="1"/>
        <w:spacing w:before="0"/>
        <w:jc w:val="right"/>
        <w:rPr>
          <w:rFonts w:ascii="Times New Roman" w:hAnsi="Times New Roman" w:cs="Times New Roman"/>
          <w:b w:val="0"/>
          <w:i/>
          <w:color w:val="auto"/>
          <w:sz w:val="24"/>
          <w:szCs w:val="24"/>
        </w:rPr>
      </w:pPr>
      <w:r w:rsidRPr="00424258">
        <w:rPr>
          <w:rFonts w:ascii="Times New Roman" w:hAnsi="Times New Roman" w:cs="Times New Roman"/>
          <w:b w:val="0"/>
          <w:i/>
          <w:color w:val="auto"/>
          <w:sz w:val="24"/>
          <w:szCs w:val="24"/>
        </w:rPr>
        <w:t xml:space="preserve">Методическое пособие Цвета и формы. Для детей 2-3 </w:t>
      </w:r>
      <w:r w:rsidR="0023550E" w:rsidRPr="00424258">
        <w:rPr>
          <w:rFonts w:ascii="Times New Roman" w:hAnsi="Times New Roman" w:cs="Times New Roman"/>
          <w:b w:val="0"/>
          <w:i/>
          <w:color w:val="auto"/>
          <w:sz w:val="24"/>
          <w:szCs w:val="24"/>
        </w:rPr>
        <w:t xml:space="preserve">лет </w:t>
      </w:r>
    </w:p>
    <w:p w:rsidR="00127339" w:rsidRPr="00424258" w:rsidRDefault="00127339" w:rsidP="00424258">
      <w:pPr>
        <w:pStyle w:val="1"/>
        <w:spacing w:before="0"/>
        <w:jc w:val="right"/>
        <w:rPr>
          <w:rFonts w:ascii="Times New Roman" w:hAnsi="Times New Roman" w:cs="Times New Roman"/>
          <w:b w:val="0"/>
          <w:i/>
          <w:color w:val="auto"/>
          <w:sz w:val="24"/>
          <w:szCs w:val="24"/>
        </w:rPr>
      </w:pPr>
      <w:r w:rsidRPr="00424258">
        <w:rPr>
          <w:rFonts w:ascii="Times New Roman" w:hAnsi="Times New Roman" w:cs="Times New Roman"/>
          <w:b w:val="0"/>
          <w:i/>
          <w:color w:val="auto"/>
          <w:sz w:val="24"/>
          <w:szCs w:val="24"/>
        </w:rPr>
        <w:t xml:space="preserve">автор </w:t>
      </w:r>
      <w:r w:rsidR="0023550E" w:rsidRPr="00424258">
        <w:rPr>
          <w:rFonts w:ascii="Times New Roman" w:hAnsi="Times New Roman" w:cs="Times New Roman"/>
          <w:b w:val="0"/>
          <w:i/>
          <w:color w:val="auto"/>
          <w:sz w:val="24"/>
          <w:szCs w:val="24"/>
        </w:rPr>
        <w:t xml:space="preserve">Ольга </w:t>
      </w:r>
      <w:proofErr w:type="spellStart"/>
      <w:r w:rsidR="0023550E" w:rsidRPr="00424258">
        <w:rPr>
          <w:rFonts w:ascii="Times New Roman" w:hAnsi="Times New Roman" w:cs="Times New Roman"/>
          <w:b w:val="0"/>
          <w:i/>
          <w:color w:val="auto"/>
          <w:sz w:val="24"/>
          <w:szCs w:val="24"/>
        </w:rPr>
        <w:t>Земцова</w:t>
      </w:r>
      <w:proofErr w:type="spellEnd"/>
      <w:r w:rsidR="0023550E" w:rsidRPr="00424258">
        <w:rPr>
          <w:rFonts w:ascii="Times New Roman" w:hAnsi="Times New Roman" w:cs="Times New Roman"/>
          <w:b w:val="0"/>
          <w:i/>
          <w:color w:val="auto"/>
          <w:sz w:val="24"/>
          <w:szCs w:val="24"/>
        </w:rPr>
        <w:t>.</w:t>
      </w:r>
      <w:r w:rsidRPr="00424258">
        <w:rPr>
          <w:rFonts w:ascii="Times New Roman" w:hAnsi="Times New Roman" w:cs="Times New Roman"/>
          <w:b w:val="0"/>
          <w:i/>
          <w:color w:val="auto"/>
          <w:sz w:val="24"/>
          <w:szCs w:val="24"/>
        </w:rPr>
        <w:t xml:space="preserve"> </w:t>
      </w:r>
    </w:p>
    <w:p w:rsidR="00127339" w:rsidRPr="00424258" w:rsidRDefault="00127339" w:rsidP="00424258">
      <w:pPr>
        <w:jc w:val="right"/>
        <w:rPr>
          <w:i/>
        </w:rPr>
      </w:pPr>
      <w:r w:rsidRPr="00424258">
        <w:rPr>
          <w:i/>
        </w:rPr>
        <w:t>интернет источник: http://www.razvitierebenka.com/p/2-3.html#.WM6a_2dN1kg</w:t>
      </w:r>
    </w:p>
    <w:p w:rsidR="005A6DE9" w:rsidRPr="00127339" w:rsidRDefault="005A6DE9" w:rsidP="00127339">
      <w:pPr>
        <w:spacing w:line="360" w:lineRule="auto"/>
        <w:ind w:firstLine="709"/>
        <w:jc w:val="both"/>
        <w:rPr>
          <w:sz w:val="28"/>
          <w:szCs w:val="28"/>
        </w:rPr>
      </w:pPr>
    </w:p>
    <w:sectPr w:rsidR="005A6DE9" w:rsidRPr="00127339" w:rsidSect="005A6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43E8C"/>
    <w:multiLevelType w:val="hybridMultilevel"/>
    <w:tmpl w:val="710A0ECA"/>
    <w:lvl w:ilvl="0" w:tplc="0419000F">
      <w:start w:val="1"/>
      <w:numFmt w:val="decimal"/>
      <w:lvlText w:val="%1."/>
      <w:lvlJc w:val="left"/>
      <w:pPr>
        <w:tabs>
          <w:tab w:val="num" w:pos="785"/>
        </w:tabs>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0B1120"/>
    <w:rsid w:val="000B1120"/>
    <w:rsid w:val="00127339"/>
    <w:rsid w:val="0023550E"/>
    <w:rsid w:val="00424258"/>
    <w:rsid w:val="005A6DE9"/>
    <w:rsid w:val="00E95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1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3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B112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120"/>
    <w:pPr>
      <w:ind w:left="720"/>
      <w:contextualSpacing/>
    </w:pPr>
  </w:style>
  <w:style w:type="character" w:customStyle="1" w:styleId="20">
    <w:name w:val="Заголовок 2 Знак"/>
    <w:basedOn w:val="a0"/>
    <w:link w:val="2"/>
    <w:uiPriority w:val="9"/>
    <w:rsid w:val="000B1120"/>
    <w:rPr>
      <w:rFonts w:ascii="Times New Roman" w:eastAsia="Times New Roman" w:hAnsi="Times New Roman" w:cs="Times New Roman"/>
      <w:b/>
      <w:bCs/>
      <w:sz w:val="36"/>
      <w:szCs w:val="36"/>
      <w:lang w:eastAsia="ru-RU"/>
    </w:rPr>
  </w:style>
  <w:style w:type="paragraph" w:customStyle="1" w:styleId="c2">
    <w:name w:val="c2"/>
    <w:basedOn w:val="a"/>
    <w:rsid w:val="000B1120"/>
    <w:pPr>
      <w:spacing w:before="100" w:beforeAutospacing="1" w:after="100" w:afterAutospacing="1"/>
    </w:pPr>
  </w:style>
  <w:style w:type="character" w:customStyle="1" w:styleId="10">
    <w:name w:val="Заголовок 1 Знак"/>
    <w:basedOn w:val="a0"/>
    <w:link w:val="1"/>
    <w:uiPriority w:val="9"/>
    <w:rsid w:val="00127339"/>
    <w:rPr>
      <w:rFonts w:asciiTheme="majorHAnsi" w:eastAsiaTheme="majorEastAsia" w:hAnsiTheme="majorHAnsi" w:cstheme="majorBidi"/>
      <w:b/>
      <w:bCs/>
      <w:color w:val="365F91" w:themeColor="accent1" w:themeShade="BF"/>
      <w:sz w:val="28"/>
      <w:szCs w:val="28"/>
      <w:lang w:eastAsia="ru-RU"/>
    </w:rPr>
  </w:style>
  <w:style w:type="character" w:customStyle="1" w:styleId="c3">
    <w:name w:val="c3"/>
    <w:basedOn w:val="a0"/>
    <w:rsid w:val="00127339"/>
  </w:style>
  <w:style w:type="paragraph" w:styleId="a4">
    <w:name w:val="Balloon Text"/>
    <w:basedOn w:val="a"/>
    <w:link w:val="a5"/>
    <w:uiPriority w:val="99"/>
    <w:semiHidden/>
    <w:unhideWhenUsed/>
    <w:rsid w:val="0023550E"/>
    <w:rPr>
      <w:rFonts w:ascii="Tahoma" w:hAnsi="Tahoma" w:cs="Tahoma"/>
      <w:sz w:val="16"/>
      <w:szCs w:val="16"/>
    </w:rPr>
  </w:style>
  <w:style w:type="character" w:customStyle="1" w:styleId="a5">
    <w:name w:val="Текст выноски Знак"/>
    <w:basedOn w:val="a0"/>
    <w:link w:val="a4"/>
    <w:uiPriority w:val="99"/>
    <w:semiHidden/>
    <w:rsid w:val="00235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8665">
      <w:bodyDiv w:val="1"/>
      <w:marLeft w:val="0"/>
      <w:marRight w:val="0"/>
      <w:marTop w:val="0"/>
      <w:marBottom w:val="0"/>
      <w:divBdr>
        <w:top w:val="none" w:sz="0" w:space="0" w:color="auto"/>
        <w:left w:val="none" w:sz="0" w:space="0" w:color="auto"/>
        <w:bottom w:val="none" w:sz="0" w:space="0" w:color="auto"/>
        <w:right w:val="none" w:sz="0" w:space="0" w:color="auto"/>
      </w:divBdr>
    </w:div>
    <w:div w:id="105740177">
      <w:bodyDiv w:val="1"/>
      <w:marLeft w:val="0"/>
      <w:marRight w:val="0"/>
      <w:marTop w:val="0"/>
      <w:marBottom w:val="0"/>
      <w:divBdr>
        <w:top w:val="none" w:sz="0" w:space="0" w:color="auto"/>
        <w:left w:val="none" w:sz="0" w:space="0" w:color="auto"/>
        <w:bottom w:val="none" w:sz="0" w:space="0" w:color="auto"/>
        <w:right w:val="none" w:sz="0" w:space="0" w:color="auto"/>
      </w:divBdr>
    </w:div>
    <w:div w:id="5057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763</Words>
  <Characters>4354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Dom</cp:lastModifiedBy>
  <cp:revision>5</cp:revision>
  <dcterms:created xsi:type="dcterms:W3CDTF">2017-03-19T13:49:00Z</dcterms:created>
  <dcterms:modified xsi:type="dcterms:W3CDTF">2017-03-19T17:14:00Z</dcterms:modified>
</cp:coreProperties>
</file>