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CE" w:rsidRPr="00F96A77" w:rsidRDefault="00F96A77" w:rsidP="000A17DC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</w:rPr>
      </w:pPr>
      <w:r w:rsidRPr="00F96A77">
        <w:rPr>
          <w:rFonts w:ascii="Times New Roman" w:hAnsi="Times New Roman" w:cs="Times New Roman"/>
          <w:noProof/>
          <w:color w:val="002060"/>
          <w:sz w:val="44"/>
          <w:szCs w:val="4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C240D43" wp14:editId="2E1D795D">
            <wp:simplePos x="0" y="0"/>
            <wp:positionH relativeFrom="column">
              <wp:posOffset>-118110</wp:posOffset>
            </wp:positionH>
            <wp:positionV relativeFrom="paragraph">
              <wp:posOffset>470535</wp:posOffset>
            </wp:positionV>
            <wp:extent cx="5981700" cy="4762500"/>
            <wp:effectExtent l="38100" t="38100" r="19050" b="19050"/>
            <wp:wrapTight wrapText="bothSides">
              <wp:wrapPolygon edited="0">
                <wp:start x="-138" y="-173"/>
                <wp:lineTo x="-138" y="21686"/>
                <wp:lineTo x="21669" y="21686"/>
                <wp:lineTo x="21669" y="-173"/>
                <wp:lineTo x="-138" y="-173"/>
              </wp:wrapPolygon>
            </wp:wrapTight>
            <wp:docPr id="1" name="Рисунок 1" descr="C:\Users\Dom\Desktop\Кашина про чай\За-сто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Кашина про чай\За-стол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762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6CE" w:rsidRPr="00F96A77"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</w:rPr>
        <w:t>6 полезных травяных чаев</w:t>
      </w:r>
    </w:p>
    <w:p w:rsidR="006C66CE" w:rsidRPr="000A17DC" w:rsidRDefault="006C66CE" w:rsidP="000A17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6A77" w:rsidRPr="00F96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0A17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0A17D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Мята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мнению медиков, главным лечебным компонентом этого напитка является ментол, который содержится в эфирном масле растения. Мятный чай снижает артериальное давление, стимулирует работу сердечной мышцы, используется при лечении стенокардии, гипертонической болезни и атеросклероза, кроме того, этот чай снижает головную боль,</w:t>
      </w:r>
      <w:r w:rsidR="00EC4529"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>поможет справится с коликами в желудке. Но, у кормящих мам такой чай может значительно снижать лактацию.</w:t>
      </w:r>
    </w:p>
    <w:p w:rsidR="006C66CE" w:rsidRPr="000A17DC" w:rsidRDefault="006C66CE" w:rsidP="000A17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</w:t>
      </w:r>
      <w:r w:rsidRPr="000A17D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Ромашка Нервничаете?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поможет чай из ромашки. Он поможет успокоиться и не только! Ромашка – природный антидепрессант и враг бессонницы. Кроме того, ромашка обладает противовоспалительными свойствами. Ее можно пить, дышать парами или делать компрессы. Также это чудесное растение спасает от боли во время критических дней.</w:t>
      </w:r>
    </w:p>
    <w:p w:rsidR="006C66CE" w:rsidRPr="000A17DC" w:rsidRDefault="006C66CE" w:rsidP="000A17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</w:t>
      </w:r>
      <w:r w:rsidRPr="000A17D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Чай из можжевельника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Ничто не сравнится с этим чаем! Во-первых, он избавляет от токсинов и обладает мочегонным свойством, что особенно важно для женщин в определенные дни менструального цикла. Во-вторых, 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это не просто освежающий напиток – он обладает антисептическими свойствами и не только предотвращает, но и лечит воспаление мочевых путей. Как видите, самое время пить чай из можжевельника.</w:t>
      </w:r>
    </w:p>
    <w:p w:rsidR="006C66CE" w:rsidRPr="000A17DC" w:rsidRDefault="006C66CE" w:rsidP="000A17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7D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4. Зеленый чай.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полезные свойства зеленого чая объясняются большим содержанием различных химических веществ. В основной состав чая входит около 500 элементов (кальций, фосфор, магний, фтор и др.), 450 видов органических соединений (белки, жиры и т.д.) и почти все группы витаминов. Бесценные антиоксиданты, входящие в состав зеленого чая, помогают бороться с вредными факторами окружающей среды. Следует знать, что содержащийся в зеленом чае кофеин возбуждает нервную систему, из-за чего у людей, страдающих нервным истощением, может наблюдаться нарушение сна и упадок сил. Таким людям лучше не пить чай на ночь, а только с утра и в небольших количествах. Не рекомендован зеленый чай и тем, кто страдает бессонницей, тахикардией, повышенной возбудимостью.</w:t>
      </w:r>
    </w:p>
    <w:p w:rsidR="006C66CE" w:rsidRPr="000A17DC" w:rsidRDefault="006C66CE" w:rsidP="000A17DC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17D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5. Имбирный чай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Польза имбирного чая заключается в его благоприятном воздействии на сердечнососудистую систему организма. Напиток способствует разжижению крови, укрепляет кровеносные сосуды и сердечную мышцу. Он также оказывает положительное действие на пищеварение, стимулирует деятельность головного мозга, способствует очищению дыхательных путей. Не стоит применять напиток на ночь: его </w:t>
      </w:r>
    </w:p>
    <w:p w:rsidR="000952E4" w:rsidRDefault="006C66CE" w:rsidP="000A17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7D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6. Мелисса лимонная.</w:t>
      </w:r>
      <w:r w:rsidRPr="000A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чай специально для тех, кто хочет набрать несколько килограммов. Он вызывает аппетит!</w:t>
      </w:r>
    </w:p>
    <w:p w:rsidR="00C52BF7" w:rsidRDefault="00C52BF7" w:rsidP="000A17D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52BF7" w:rsidRPr="00C52BF7" w:rsidRDefault="00C52BF7" w:rsidP="00C52BF7">
      <w:pPr>
        <w:rPr>
          <w:rFonts w:ascii="Times New Roman" w:hAnsi="Times New Roman" w:cs="Times New Roman"/>
        </w:rPr>
      </w:pPr>
    </w:p>
    <w:p w:rsidR="00C52BF7" w:rsidRPr="00C52BF7" w:rsidRDefault="00C52BF7" w:rsidP="00C52BF7">
      <w:pPr>
        <w:rPr>
          <w:rFonts w:ascii="Times New Roman" w:hAnsi="Times New Roman" w:cs="Times New Roman"/>
        </w:rPr>
      </w:pPr>
    </w:p>
    <w:p w:rsidR="00C52BF7" w:rsidRPr="00C52BF7" w:rsidRDefault="00C52BF7" w:rsidP="00C52BF7">
      <w:pPr>
        <w:rPr>
          <w:rFonts w:ascii="Times New Roman" w:hAnsi="Times New Roman" w:cs="Times New Roman"/>
        </w:rPr>
      </w:pPr>
    </w:p>
    <w:p w:rsidR="00C52BF7" w:rsidRPr="00C52BF7" w:rsidRDefault="00C52BF7" w:rsidP="00C52BF7">
      <w:pPr>
        <w:rPr>
          <w:rFonts w:ascii="Times New Roman" w:hAnsi="Times New Roman" w:cs="Times New Roman"/>
        </w:rPr>
      </w:pPr>
    </w:p>
    <w:p w:rsidR="00C52BF7" w:rsidRDefault="00C52BF7" w:rsidP="00C52BF7">
      <w:pPr>
        <w:rPr>
          <w:rFonts w:ascii="Times New Roman" w:hAnsi="Times New Roman" w:cs="Times New Roman"/>
        </w:rPr>
      </w:pPr>
    </w:p>
    <w:p w:rsidR="00C52BF7" w:rsidRPr="00003019" w:rsidRDefault="00C52BF7" w:rsidP="000030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17DC" w:rsidRPr="00003019" w:rsidRDefault="00C52BF7" w:rsidP="00003019">
      <w:pPr>
        <w:tabs>
          <w:tab w:val="left" w:pos="541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03019">
        <w:rPr>
          <w:i/>
          <w:sz w:val="24"/>
          <w:szCs w:val="24"/>
        </w:rPr>
        <w:t xml:space="preserve">Источник: </w:t>
      </w:r>
      <w:hyperlink r:id="rId6" w:history="1">
        <w:r w:rsidRPr="00003019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http://kivahan.ru/russkoe-chaepitie-istoriya-chaya-v-rossii/</w:t>
        </w:r>
      </w:hyperlink>
    </w:p>
    <w:sectPr w:rsidR="000A17DC" w:rsidRPr="00003019" w:rsidSect="00C52BF7">
      <w:pgSz w:w="11906" w:h="16838"/>
      <w:pgMar w:top="1134" w:right="850" w:bottom="1134" w:left="1701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6CE"/>
    <w:rsid w:val="00003019"/>
    <w:rsid w:val="000952E4"/>
    <w:rsid w:val="000A17DC"/>
    <w:rsid w:val="006C66CE"/>
    <w:rsid w:val="00C52BF7"/>
    <w:rsid w:val="00EC4529"/>
    <w:rsid w:val="00F9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A7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52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ivahan.ru/russkoe-chaepitie-istoriya-chaya-v-rossi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dcterms:created xsi:type="dcterms:W3CDTF">2015-12-08T16:21:00Z</dcterms:created>
  <dcterms:modified xsi:type="dcterms:W3CDTF">2017-02-22T11:17:00Z</dcterms:modified>
</cp:coreProperties>
</file>