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1D" w:rsidRPr="00AB6F1D" w:rsidRDefault="00AB6F1D" w:rsidP="00AB6F1D">
      <w:pPr>
        <w:tabs>
          <w:tab w:val="left" w:pos="9781"/>
        </w:tabs>
        <w:ind w:left="-85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AB6F1D">
        <w:rPr>
          <w:rFonts w:ascii="Times New Roman" w:eastAsia="Times New Roman" w:hAnsi="Times New Roman" w:cs="Times New Roman"/>
          <w:b/>
          <w:bCs/>
          <w:color w:val="auto"/>
        </w:rPr>
        <w:t>Описание</w:t>
      </w:r>
    </w:p>
    <w:p w:rsidR="00AB6F1D" w:rsidRPr="00AB6F1D" w:rsidRDefault="00AB6F1D" w:rsidP="00AB6F1D">
      <w:pPr>
        <w:tabs>
          <w:tab w:val="left" w:pos="9781"/>
        </w:tabs>
        <w:ind w:left="-85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AB6F1D">
        <w:rPr>
          <w:rFonts w:ascii="Times New Roman" w:eastAsia="Times New Roman" w:hAnsi="Times New Roman" w:cs="Times New Roman"/>
          <w:b/>
          <w:bCs/>
          <w:color w:val="auto"/>
        </w:rPr>
        <w:t>адаптированной основной  образовательной программы</w:t>
      </w:r>
    </w:p>
    <w:p w:rsidR="00AB6F1D" w:rsidRPr="00AB6F1D" w:rsidRDefault="00AB6F1D" w:rsidP="00AB6F1D">
      <w:pPr>
        <w:ind w:left="-850"/>
        <w:jc w:val="center"/>
        <w:rPr>
          <w:rFonts w:ascii="Times New Roman" w:hAnsi="Times New Roman" w:cs="Times New Roman"/>
          <w:b/>
        </w:rPr>
      </w:pPr>
      <w:r w:rsidRPr="00AB6F1D">
        <w:rPr>
          <w:rFonts w:ascii="Times New Roman" w:eastAsia="Times New Roman" w:hAnsi="Times New Roman" w:cs="Times New Roman"/>
          <w:b/>
          <w:bCs/>
          <w:color w:val="auto"/>
        </w:rPr>
        <w:t>дошкольного образования</w:t>
      </w:r>
      <w:r w:rsidRPr="00AB6F1D">
        <w:rPr>
          <w:rFonts w:ascii="Times New Roman" w:hAnsi="Times New Roman" w:cs="Times New Roman"/>
          <w:b/>
        </w:rPr>
        <w:t xml:space="preserve"> </w:t>
      </w:r>
      <w:r w:rsidRPr="00AB6F1D">
        <w:rPr>
          <w:rFonts w:ascii="Times New Roman" w:eastAsia="Times New Roman" w:hAnsi="Times New Roman" w:cs="Times New Roman"/>
          <w:b/>
          <w:bCs/>
        </w:rPr>
        <w:t>для детей с нарушением опорно-двигательного аппарата</w:t>
      </w:r>
      <w:r w:rsidRPr="00AB6F1D">
        <w:rPr>
          <w:rFonts w:ascii="Times New Roman" w:hAnsi="Times New Roman" w:cs="Times New Roman"/>
          <w:b/>
        </w:rPr>
        <w:t xml:space="preserve"> Муниципального автономного дошкольного образовательного учреждения</w:t>
      </w:r>
    </w:p>
    <w:p w:rsidR="00AB6F1D" w:rsidRPr="00AB6F1D" w:rsidRDefault="00AB6F1D" w:rsidP="00AB6F1D">
      <w:pPr>
        <w:ind w:left="-850"/>
        <w:jc w:val="center"/>
        <w:rPr>
          <w:rFonts w:ascii="Times New Roman" w:hAnsi="Times New Roman" w:cs="Times New Roman"/>
          <w:b/>
        </w:rPr>
      </w:pPr>
      <w:r w:rsidRPr="00AB6F1D">
        <w:rPr>
          <w:rFonts w:ascii="Times New Roman" w:hAnsi="Times New Roman" w:cs="Times New Roman"/>
          <w:b/>
        </w:rPr>
        <w:t>«Центр развития ребенка – детский сад»</w:t>
      </w:r>
    </w:p>
    <w:p w:rsidR="00EE03F6" w:rsidRPr="00B65EA8" w:rsidRDefault="00EE03F6" w:rsidP="00EE03F6">
      <w:pPr>
        <w:autoSpaceDE w:val="0"/>
        <w:autoSpaceDN w:val="0"/>
        <w:adjustRightInd w:val="0"/>
        <w:ind w:left="2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EA8">
        <w:rPr>
          <w:rFonts w:ascii="Times New Roman" w:hAnsi="Times New Roman" w:cs="Times New Roman"/>
          <w:b/>
          <w:sz w:val="20"/>
          <w:szCs w:val="20"/>
        </w:rPr>
        <w:t>Краткая презентация Программы</w:t>
      </w:r>
    </w:p>
    <w:p w:rsidR="00EE03F6" w:rsidRPr="00B65EA8" w:rsidRDefault="00EE03F6" w:rsidP="00EC7E38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5EA8">
        <w:rPr>
          <w:rFonts w:ascii="Times New Roman" w:hAnsi="Times New Roman" w:cs="Times New Roman"/>
          <w:sz w:val="20"/>
          <w:szCs w:val="20"/>
        </w:rPr>
        <w:t xml:space="preserve">Адаптированная основная образовательная программа дошкольного образования для детей раннего и дошкольного возраста с нарушением опорно-двигательного аппарата (далее – Программа) </w:t>
      </w:r>
      <w:r w:rsidRPr="00B65EA8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отражает современное понимание процесса воспитания и обучения детей раннего и дошкольного возраста, основывающееся на психолого-педагогических и медико-социальных закономерностях развития детства. </w:t>
      </w:r>
      <w:proofErr w:type="gramStart"/>
      <w:r w:rsidRPr="00B65EA8">
        <w:rPr>
          <w:rFonts w:ascii="Times New Roman" w:hAnsi="Times New Roman" w:cs="Times New Roman"/>
          <w:sz w:val="20"/>
          <w:szCs w:val="20"/>
        </w:rPr>
        <w:t>Программа соответствует требованиям ФГОС ДО, адресована всем участникам образовательных отношений, участвующим в обучении и воспитании детей с нарушение</w:t>
      </w:r>
      <w:r w:rsidR="00EC7E38">
        <w:rPr>
          <w:rFonts w:ascii="Times New Roman" w:hAnsi="Times New Roman" w:cs="Times New Roman"/>
          <w:sz w:val="20"/>
          <w:szCs w:val="20"/>
        </w:rPr>
        <w:t>м опорно-двигательного аппарата</w:t>
      </w:r>
      <w:r w:rsidRPr="00B65EA8">
        <w:rPr>
          <w:rFonts w:ascii="Times New Roman" w:hAnsi="Times New Roman" w:cs="Times New Roman"/>
          <w:sz w:val="20"/>
          <w:szCs w:val="20"/>
        </w:rPr>
        <w:t xml:space="preserve">, разработана  с учетом требований </w:t>
      </w:r>
      <w:r w:rsidRPr="00B65EA8">
        <w:rPr>
          <w:rStyle w:val="3"/>
          <w:rFonts w:ascii="Times New Roman" w:hAnsi="Times New Roman" w:cs="Times New Roman"/>
          <w:b w:val="0"/>
          <w:color w:val="auto"/>
          <w:sz w:val="20"/>
          <w:szCs w:val="20"/>
        </w:rPr>
        <w:t>Примерной адаптированной основной образовательной программы</w:t>
      </w:r>
      <w:r w:rsidRPr="00B65E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65EA8">
        <w:rPr>
          <w:rFonts w:ascii="Times New Roman" w:hAnsi="Times New Roman" w:cs="Times New Roman"/>
          <w:sz w:val="20"/>
          <w:szCs w:val="20"/>
        </w:rPr>
        <w:t>дошкольного образования детей</w:t>
      </w:r>
      <w:r w:rsidRPr="00B65E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65EA8">
        <w:rPr>
          <w:rStyle w:val="3"/>
          <w:rFonts w:ascii="Times New Roman" w:hAnsi="Times New Roman" w:cs="Times New Roman"/>
          <w:b w:val="0"/>
          <w:color w:val="auto"/>
          <w:sz w:val="20"/>
          <w:szCs w:val="20"/>
        </w:rPr>
        <w:t>с нарушениями опорно-двигательного аппарата,</w:t>
      </w:r>
      <w:r w:rsidRPr="00B65EA8">
        <w:rPr>
          <w:rStyle w:val="3"/>
          <w:rFonts w:ascii="Times New Roman" w:hAnsi="Times New Roman" w:cs="Times New Roman"/>
          <w:color w:val="auto"/>
          <w:sz w:val="20"/>
          <w:szCs w:val="20"/>
        </w:rPr>
        <w:t xml:space="preserve"> о</w:t>
      </w:r>
      <w:r w:rsidRPr="00B65EA8">
        <w:rPr>
          <w:rFonts w:ascii="Times New Roman" w:hAnsi="Times New Roman" w:cs="Times New Roman"/>
          <w:sz w:val="20"/>
          <w:szCs w:val="20"/>
        </w:rPr>
        <w:t>добренной решением федерального учебно-методического объединения по общему образованию 7 декабря 2017 г. Протокол №6/17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EE03F6" w:rsidRPr="00B65EA8" w:rsidRDefault="00EE03F6" w:rsidP="00EC7E3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0"/>
          <w:szCs w:val="20"/>
        </w:rPr>
      </w:pPr>
      <w:r w:rsidRPr="00B65EA8">
        <w:rPr>
          <w:rFonts w:ascii="Times New Roman" w:hAnsi="Times New Roman" w:cs="Times New Roman"/>
          <w:sz w:val="20"/>
          <w:szCs w:val="20"/>
        </w:rPr>
        <w:t>Программа  реализуется в течение всего времени пребывания ребенка в МАДОУ ЦРР – детский сад.</w:t>
      </w:r>
    </w:p>
    <w:p w:rsidR="00EE03F6" w:rsidRPr="00B65EA8" w:rsidRDefault="00EE03F6" w:rsidP="00EE03F6">
      <w:pPr>
        <w:jc w:val="both"/>
        <w:rPr>
          <w:rFonts w:ascii="Times New Roman" w:hAnsi="Times New Roman" w:cs="Times New Roman"/>
          <w:sz w:val="20"/>
          <w:szCs w:val="20"/>
        </w:rPr>
      </w:pPr>
      <w:r w:rsidRPr="00B65EA8">
        <w:rPr>
          <w:rFonts w:ascii="Times New Roman" w:hAnsi="Times New Roman" w:cs="Times New Roman"/>
          <w:sz w:val="20"/>
          <w:szCs w:val="20"/>
        </w:rPr>
        <w:t xml:space="preserve">           Обучение и воспитание  детей в МАДОУ ЦРР – детский сад ведется на государственном - русском языке. </w:t>
      </w:r>
    </w:p>
    <w:p w:rsidR="00EE03F6" w:rsidRPr="00B65EA8" w:rsidRDefault="00EE03F6" w:rsidP="00EC7E38">
      <w:pPr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65EA8">
        <w:rPr>
          <w:rFonts w:ascii="Times New Roman" w:eastAsia="Calibri" w:hAnsi="Times New Roman" w:cs="Times New Roman"/>
          <w:bCs/>
          <w:sz w:val="20"/>
          <w:szCs w:val="20"/>
        </w:rPr>
        <w:t>Программа является документом, с учетом которого осуществляется образовательная деятельность на уровне МА</w:t>
      </w:r>
      <w:r w:rsidR="00EC7E38">
        <w:rPr>
          <w:rFonts w:ascii="Times New Roman" w:eastAsia="Calibri" w:hAnsi="Times New Roman" w:cs="Times New Roman"/>
          <w:bCs/>
          <w:sz w:val="20"/>
          <w:szCs w:val="20"/>
        </w:rPr>
        <w:t xml:space="preserve">ДОУ ЦРР – детский сад, которая </w:t>
      </w:r>
      <w:r w:rsidRPr="00B65EA8">
        <w:rPr>
          <w:rFonts w:ascii="Times New Roman" w:eastAsia="Calibri" w:hAnsi="Times New Roman" w:cs="Times New Roman"/>
          <w:bCs/>
          <w:sz w:val="20"/>
          <w:szCs w:val="20"/>
        </w:rPr>
        <w:t>самостоятел</w:t>
      </w:r>
      <w:r w:rsidR="00EC7E38">
        <w:rPr>
          <w:rFonts w:ascii="Times New Roman" w:eastAsia="Calibri" w:hAnsi="Times New Roman" w:cs="Times New Roman"/>
          <w:bCs/>
          <w:sz w:val="20"/>
          <w:szCs w:val="20"/>
        </w:rPr>
        <w:t xml:space="preserve">ьно разрабатывает и утверждает </w:t>
      </w:r>
      <w:r w:rsidRPr="00B65EA8">
        <w:rPr>
          <w:rFonts w:ascii="Times New Roman" w:eastAsia="Calibri" w:hAnsi="Times New Roman" w:cs="Times New Roman"/>
          <w:bCs/>
          <w:sz w:val="20"/>
          <w:szCs w:val="20"/>
        </w:rPr>
        <w:t>адаптированную основную образовательную программу дошкольного образования для детей раннего и дошкольного возраста с НОДА.</w:t>
      </w:r>
    </w:p>
    <w:p w:rsidR="00EC7E38" w:rsidRDefault="00EE03F6" w:rsidP="00EC7E38">
      <w:pPr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65EA8">
        <w:rPr>
          <w:rFonts w:ascii="Times New Roman" w:eastAsia="Calibri" w:hAnsi="Times New Roman" w:cs="Times New Roman"/>
          <w:bCs/>
          <w:sz w:val="20"/>
          <w:szCs w:val="20"/>
        </w:rPr>
        <w:t>Программа определяет структуру и наполнение содержания образовательной деятельности в соответствии с направлениями развития ребенка в пяти образовательных областях. Образовательные области, содержание образовательной деятельности, равно как и организация образовательной среды, в том числе предметно-пространственная и развивающая образовательная среда, выступают в качестве модулей</w:t>
      </w:r>
      <w:r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EE03F6" w:rsidRPr="00B65EA8" w:rsidRDefault="00EE03F6" w:rsidP="00EC7E38">
      <w:pPr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65EA8">
        <w:rPr>
          <w:rFonts w:ascii="Times New Roman" w:eastAsia="Calibri" w:hAnsi="Times New Roman" w:cs="Times New Roman"/>
          <w:bCs/>
          <w:sz w:val="20"/>
          <w:szCs w:val="20"/>
        </w:rPr>
        <w:t xml:space="preserve">Содержание Программы в соответствии с требованиями ФГОС ДО включает три основных раздела – целевой, </w:t>
      </w:r>
      <w:proofErr w:type="gramStart"/>
      <w:r w:rsidRPr="00B65EA8">
        <w:rPr>
          <w:rFonts w:ascii="Times New Roman" w:eastAsia="Calibri" w:hAnsi="Times New Roman" w:cs="Times New Roman"/>
          <w:bCs/>
          <w:sz w:val="20"/>
          <w:szCs w:val="20"/>
        </w:rPr>
        <w:t>содержательный</w:t>
      </w:r>
      <w:proofErr w:type="gramEnd"/>
      <w:r w:rsidRPr="00B65EA8">
        <w:rPr>
          <w:rFonts w:ascii="Times New Roman" w:eastAsia="Calibri" w:hAnsi="Times New Roman" w:cs="Times New Roman"/>
          <w:bCs/>
          <w:sz w:val="20"/>
          <w:szCs w:val="20"/>
        </w:rPr>
        <w:t xml:space="preserve"> и организационный.</w:t>
      </w:r>
    </w:p>
    <w:p w:rsidR="00EE03F6" w:rsidRPr="00B65EA8" w:rsidRDefault="00EE03F6" w:rsidP="00EC7E38">
      <w:pPr>
        <w:tabs>
          <w:tab w:val="left" w:pos="4962"/>
        </w:tabs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65EA8">
        <w:rPr>
          <w:rFonts w:ascii="Times New Roman" w:eastAsia="Calibri" w:hAnsi="Times New Roman" w:cs="Times New Roman"/>
          <w:bCs/>
          <w:sz w:val="20"/>
          <w:szCs w:val="20"/>
        </w:rPr>
        <w:t>Целевой раздел Программы включает пояснительную записку и планируемые результаты освоения Программы,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EE03F6" w:rsidRPr="00B65EA8" w:rsidRDefault="00EE03F6" w:rsidP="00EC7E38">
      <w:pPr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65EA8">
        <w:rPr>
          <w:rFonts w:ascii="Times New Roman" w:eastAsia="Calibri" w:hAnsi="Times New Roman" w:cs="Times New Roman"/>
          <w:bCs/>
          <w:sz w:val="20"/>
          <w:szCs w:val="20"/>
        </w:rPr>
        <w:t>Содержательный раздел Программы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формы, способы, методы и средства реализации программы, которые отражают следующие аспекты образовательной среды: предметно-пространственная развивающая образовательная среда; характер взаимодействия с взрослыми; характер взаимодействия с другими детьми; система отношений ребенка к миру, к другим людям, к себе самому; содержание образовательной деятельности по профессиональной коррекции нарушений развития детей (программу коррекционно-развивающей работы).</w:t>
      </w:r>
    </w:p>
    <w:p w:rsidR="00EE03F6" w:rsidRPr="00B65EA8" w:rsidRDefault="00EE03F6" w:rsidP="00EC7E38">
      <w:pPr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65EA8">
        <w:rPr>
          <w:rFonts w:ascii="Times New Roman" w:eastAsia="Calibri" w:hAnsi="Times New Roman" w:cs="Times New Roman"/>
          <w:bCs/>
          <w:sz w:val="20"/>
          <w:szCs w:val="20"/>
        </w:rPr>
        <w:t xml:space="preserve">Программа определяет примерное содержание образовательных областей с учетом возрастных и индивидуальных особенностей детей в различных видах </w:t>
      </w:r>
      <w:r>
        <w:rPr>
          <w:rFonts w:ascii="Times New Roman" w:eastAsia="Calibri" w:hAnsi="Times New Roman" w:cs="Times New Roman"/>
          <w:bCs/>
          <w:sz w:val="20"/>
          <w:szCs w:val="20"/>
        </w:rPr>
        <w:t>детской деятельности.</w:t>
      </w:r>
    </w:p>
    <w:p w:rsidR="00EE03F6" w:rsidRPr="00B65EA8" w:rsidRDefault="00EE03F6" w:rsidP="00EC7E38">
      <w:pPr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65EA8">
        <w:rPr>
          <w:rFonts w:ascii="Times New Roman" w:eastAsia="Calibri" w:hAnsi="Times New Roman" w:cs="Times New Roman"/>
          <w:bCs/>
          <w:sz w:val="20"/>
          <w:szCs w:val="20"/>
        </w:rPr>
        <w:t>Содержательный раздел Программы включает описание коррекционно-развивающей работы, обеспечивающей адаптацию и включение детей с НОДА в социум.</w:t>
      </w:r>
    </w:p>
    <w:p w:rsidR="00EE03F6" w:rsidRPr="00B65EA8" w:rsidRDefault="00EE03F6" w:rsidP="00EC7E38">
      <w:pPr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65EA8">
        <w:rPr>
          <w:rFonts w:ascii="Times New Roman" w:eastAsia="Calibri" w:hAnsi="Times New Roman" w:cs="Times New Roman"/>
          <w:bCs/>
          <w:sz w:val="20"/>
          <w:szCs w:val="20"/>
        </w:rPr>
        <w:t>Программа коррекционно-развивающей работы:</w:t>
      </w:r>
    </w:p>
    <w:p w:rsidR="00EE03F6" w:rsidRPr="00B65EA8" w:rsidRDefault="00EE03F6" w:rsidP="00EE03F6">
      <w:pPr>
        <w:pStyle w:val="a4"/>
        <w:widowControl w:val="0"/>
        <w:numPr>
          <w:ilvl w:val="0"/>
          <w:numId w:val="2"/>
        </w:numPr>
        <w:tabs>
          <w:tab w:val="clear" w:pos="128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B65EA8">
        <w:rPr>
          <w:rFonts w:ascii="Times New Roman" w:hAnsi="Times New Roman"/>
          <w:bCs/>
          <w:sz w:val="20"/>
          <w:szCs w:val="20"/>
        </w:rPr>
        <w:t xml:space="preserve">является неотъемлемой частью примерной адаптированной основной образовательной программы дошкольного образования детей раннего и дошкольного возраста с НОДА в условиях дошкольных образовательных групп комбинированной и компенсирующей направленности; </w:t>
      </w:r>
    </w:p>
    <w:p w:rsidR="00EE03F6" w:rsidRPr="00B65EA8" w:rsidRDefault="00EE03F6" w:rsidP="00EE03F6">
      <w:pPr>
        <w:pStyle w:val="a4"/>
        <w:widowControl w:val="0"/>
        <w:numPr>
          <w:ilvl w:val="0"/>
          <w:numId w:val="2"/>
        </w:numPr>
        <w:tabs>
          <w:tab w:val="clear" w:pos="128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B65EA8">
        <w:rPr>
          <w:rFonts w:ascii="Times New Roman" w:hAnsi="Times New Roman"/>
          <w:bCs/>
          <w:sz w:val="20"/>
          <w:szCs w:val="20"/>
        </w:rPr>
        <w:t xml:space="preserve">обеспечивает достижение максимальной реализации реабилитационного потенциала; </w:t>
      </w:r>
    </w:p>
    <w:p w:rsidR="00EE03F6" w:rsidRPr="00B65EA8" w:rsidRDefault="00EE03F6" w:rsidP="00EE03F6">
      <w:pPr>
        <w:pStyle w:val="a4"/>
        <w:widowControl w:val="0"/>
        <w:numPr>
          <w:ilvl w:val="0"/>
          <w:numId w:val="2"/>
        </w:numPr>
        <w:tabs>
          <w:tab w:val="clear" w:pos="128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B65EA8">
        <w:rPr>
          <w:rFonts w:ascii="Times New Roman" w:hAnsi="Times New Roman"/>
          <w:bCs/>
          <w:sz w:val="20"/>
          <w:szCs w:val="20"/>
        </w:rPr>
        <w:t>учитывает особые образовательные потребности детей раннего и дошкольного возраста с НОДА, удовлетворение которых открывает возможность общего образования.</w:t>
      </w:r>
    </w:p>
    <w:p w:rsidR="00EE03F6" w:rsidRPr="00B65EA8" w:rsidRDefault="00EE03F6" w:rsidP="00EC7E38">
      <w:pPr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65EA8">
        <w:rPr>
          <w:rFonts w:ascii="Times New Roman" w:eastAsia="Calibri" w:hAnsi="Times New Roman" w:cs="Times New Roman"/>
          <w:bCs/>
          <w:sz w:val="20"/>
          <w:szCs w:val="20"/>
        </w:rPr>
        <w:t>В Организационном разделе программы представлены, условия реализации программы и ее материально-техническое оснащение, обеспеченность методическими материалами и средствами обучения и воспитания, распорядок и/или режим дня, особенности организации предметно-пространственной</w:t>
      </w:r>
      <w:bookmarkStart w:id="0" w:name="_GoBack"/>
      <w:bookmarkEnd w:id="0"/>
      <w:r w:rsidRPr="00B65EA8">
        <w:rPr>
          <w:rFonts w:ascii="Times New Roman" w:eastAsia="Calibri" w:hAnsi="Times New Roman" w:cs="Times New Roman"/>
          <w:bCs/>
          <w:sz w:val="20"/>
          <w:szCs w:val="20"/>
        </w:rPr>
        <w:t xml:space="preserve"> развивающей образовательной среды, а также психолого-педагогические условия реализации программы. В части финансовых условий должны быть описаны особенности финансово-экономического обеспечения дошкольного образования детей раннего и дошкольного возраста с НОДА, дано определение нормативных затрат на оказание государственной услуги по дошкольному образованию данной категории детей.</w:t>
      </w:r>
    </w:p>
    <w:p w:rsidR="0068057E" w:rsidRDefault="0068057E" w:rsidP="00EC7E38">
      <w:pPr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В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приложение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включена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рабочая программа воспитания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и календарный план воспитательной работы, реализуемая при осуществлении образовательной деятельности в МАДОУ ЦРР – детский сад.</w:t>
      </w:r>
    </w:p>
    <w:p w:rsidR="00EE03F6" w:rsidRPr="00B65EA8" w:rsidRDefault="00EE03F6" w:rsidP="00EE03F6">
      <w:pPr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E03F6" w:rsidRPr="00B65EA8" w:rsidRDefault="00EE03F6" w:rsidP="00EE03F6">
      <w:pPr>
        <w:tabs>
          <w:tab w:val="left" w:pos="567"/>
        </w:tabs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E03F6" w:rsidRPr="00B65EA8" w:rsidRDefault="00EE03F6" w:rsidP="00EE03F6">
      <w:pPr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AB6F1D" w:rsidRPr="00EC5C86" w:rsidRDefault="00AB6F1D" w:rsidP="00EE03F6">
      <w:pPr>
        <w:ind w:firstLine="709"/>
        <w:contextualSpacing/>
        <w:jc w:val="both"/>
        <w:rPr>
          <w:rFonts w:ascii="Times New Roman" w:hAnsi="Times New Roman" w:cs="Times New Roman"/>
        </w:rPr>
      </w:pPr>
    </w:p>
    <w:sectPr w:rsidR="00AB6F1D" w:rsidRPr="00EC5C86" w:rsidSect="00AB6F1D">
      <w:pgSz w:w="11906" w:h="16838"/>
      <w:pgMar w:top="709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1B8C"/>
    <w:multiLevelType w:val="hybridMultilevel"/>
    <w:tmpl w:val="03EE2E56"/>
    <w:lvl w:ilvl="0" w:tplc="5F72FB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03D1E4E"/>
    <w:multiLevelType w:val="hybridMultilevel"/>
    <w:tmpl w:val="9288DA54"/>
    <w:lvl w:ilvl="0" w:tplc="D878002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6F1D"/>
    <w:rsid w:val="000E3D8C"/>
    <w:rsid w:val="0068057E"/>
    <w:rsid w:val="00AB6F1D"/>
    <w:rsid w:val="00EC5C86"/>
    <w:rsid w:val="00EC7E38"/>
    <w:rsid w:val="00EE03F6"/>
    <w:rsid w:val="00F2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6F1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AB6F1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styleId="a3">
    <w:name w:val="No Spacing"/>
    <w:uiPriority w:val="1"/>
    <w:qFormat/>
    <w:rsid w:val="000E3D8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link w:val="a5"/>
    <w:uiPriority w:val="34"/>
    <w:qFormat/>
    <w:rsid w:val="00EE03F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5">
    <w:name w:val="Абзац списка Знак"/>
    <w:link w:val="a4"/>
    <w:uiPriority w:val="34"/>
    <w:locked/>
    <w:rsid w:val="00EE03F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</dc:creator>
  <cp:lastModifiedBy>asus</cp:lastModifiedBy>
  <cp:revision>6</cp:revision>
  <dcterms:created xsi:type="dcterms:W3CDTF">2018-10-21T14:29:00Z</dcterms:created>
  <dcterms:modified xsi:type="dcterms:W3CDTF">2022-10-31T17:44:00Z</dcterms:modified>
</cp:coreProperties>
</file>