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C3" w:rsidRDefault="007E0E7E">
      <w:hyperlink r:id="rId4" w:history="1">
        <w:r w:rsidRPr="001746BD">
          <w:rPr>
            <w:rStyle w:val="a3"/>
          </w:rPr>
          <w:t>http://detsad-kitty.ru/index.php?newsid=5037</w:t>
        </w:r>
      </w:hyperlink>
      <w:r>
        <w:t xml:space="preserve">  ресурс </w:t>
      </w:r>
      <w:bookmarkStart w:id="0" w:name="_GoBack"/>
      <w:bookmarkEnd w:id="0"/>
    </w:p>
    <w:sectPr w:rsidR="0050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FC7"/>
    <w:rsid w:val="005057C3"/>
    <w:rsid w:val="006C0FC7"/>
    <w:rsid w:val="007E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EF82C5-7337-4022-9A43-7F015B9D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E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tsad-kitty.ru/index.php?newsid=5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2017-01-20T11:51:00Z</dcterms:created>
  <dcterms:modified xsi:type="dcterms:W3CDTF">2017-01-20T11:51:00Z</dcterms:modified>
</cp:coreProperties>
</file>