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BB" w:rsidRPr="000765FA" w:rsidRDefault="009C03BB" w:rsidP="009C03BB">
      <w:pPr>
        <w:shd w:val="clear" w:color="auto" w:fill="FFFFFF"/>
        <w:spacing w:after="150" w:line="255" w:lineRule="atLeast"/>
        <w:jc w:val="right"/>
        <w:rPr>
          <w:rFonts w:ascii="Times New Roman" w:hAnsi="Times New Roman"/>
          <w:i/>
          <w:sz w:val="28"/>
          <w:szCs w:val="28"/>
        </w:rPr>
      </w:pPr>
      <w:r w:rsidRPr="000765FA">
        <w:rPr>
          <w:rFonts w:ascii="Times New Roman" w:hAnsi="Times New Roman"/>
          <w:i/>
          <w:sz w:val="28"/>
          <w:szCs w:val="28"/>
        </w:rPr>
        <w:t xml:space="preserve">Составитель: Курбанова Лилия Рашитовна </w:t>
      </w:r>
    </w:p>
    <w:p w:rsidR="009C03BB" w:rsidRPr="000765FA" w:rsidRDefault="009C03BB" w:rsidP="009C03BB">
      <w:pPr>
        <w:shd w:val="clear" w:color="auto" w:fill="FFFFFF"/>
        <w:spacing w:after="150" w:line="255" w:lineRule="atLeast"/>
        <w:jc w:val="right"/>
        <w:rPr>
          <w:rFonts w:ascii="Times New Roman" w:hAnsi="Times New Roman"/>
          <w:i/>
          <w:sz w:val="28"/>
          <w:szCs w:val="28"/>
        </w:rPr>
      </w:pPr>
      <w:r w:rsidRPr="000765FA">
        <w:rPr>
          <w:rFonts w:ascii="Times New Roman" w:hAnsi="Times New Roman"/>
          <w:i/>
          <w:sz w:val="28"/>
          <w:szCs w:val="28"/>
        </w:rPr>
        <w:t xml:space="preserve">                           МАДОУ ЦРР – детский сад </w:t>
      </w:r>
    </w:p>
    <w:p w:rsidR="009C03BB" w:rsidRPr="000765FA" w:rsidRDefault="009C03BB" w:rsidP="00676C01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0765FA" w:rsidRPr="007F438C" w:rsidRDefault="00676C01" w:rsidP="007F438C">
      <w:pPr>
        <w:pStyle w:val="a5"/>
        <w:ind w:left="786"/>
        <w:jc w:val="center"/>
        <w:rPr>
          <w:rStyle w:val="apple-converted-space"/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7F438C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СТИМУЛЯЦИЯ РЕЧИ (от 1 до 2,5 лет)</w:t>
      </w:r>
    </w:p>
    <w:p w:rsidR="007F438C" w:rsidRDefault="00676C01" w:rsidP="007F438C">
      <w:pPr>
        <w:pStyle w:val="a5"/>
        <w:ind w:left="426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Внесение смысла в лепет: если ребенок говорит «мама» - положительная реакция мамы (мама, папа, баба, 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бррр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(машина), 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аааа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(спать), бах (упал).</w:t>
      </w:r>
      <w:proofErr w:type="gramEnd"/>
    </w:p>
    <w:p w:rsidR="007F438C" w:rsidRDefault="00676C01" w:rsidP="007F438C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Стимуляция использования первых 5-7 слов. Задавайте вопросы: "Кто пришел? Кто это? Позови маму". Сами используйте 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лепетные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 и звукоподражания наряду с полными словами "Как Ваня упал? Бах!" Ориентировочный возраст - с года до полутора лет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3348" w:rsidRDefault="00676C01" w:rsidP="007F438C">
      <w:pPr>
        <w:pStyle w:val="a5"/>
        <w:ind w:left="426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Наблюдая за </w:t>
      </w:r>
      <w:proofErr w:type="spellStart"/>
      <w:proofErr w:type="gram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proofErr w:type="spellEnd"/>
      <w:proofErr w:type="gram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игрой ребенка, запишите его "речевую продукцию" (около 1,5)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1. Имеющиеся слова (любые звуки, слоги и звукоподражания, несущие смысл)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2. Имеющиеся 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лепетухи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 различные звуки и слоги, не несущие смысла)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Проделайте анализ артикуляционных возможностей ребенка, например ребенок в словах и 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лепетухах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использует следующие буквы и слоги.: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Ма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па, ба, 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ааа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да-да-да, 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ва-ва-ва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ка-ка, у, </w:t>
      </w:r>
      <w:proofErr w:type="gram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га-га</w:t>
      </w:r>
      <w:proofErr w:type="gramEnd"/>
    </w:p>
    <w:p w:rsidR="00D93348" w:rsidRDefault="00676C01" w:rsidP="00D93348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Составление предположительного словаря с использованием 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лепетных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 (около 1,5)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3348" w:rsidRDefault="00676C01" w:rsidP="00D93348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 - звукоподражание: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F438C" w:rsidRDefault="00676C01" w:rsidP="00D93348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Барабан - 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бам-бам-бам</w:t>
      </w:r>
      <w:proofErr w:type="spellEnd"/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F438C" w:rsidRDefault="00676C01" w:rsidP="00D93348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Упал - </w:t>
      </w:r>
      <w:proofErr w:type="gram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бах</w:t>
      </w:r>
      <w:proofErr w:type="gram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, бабах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F438C" w:rsidRDefault="00676C01" w:rsidP="00D93348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Качаться, качели - 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кач-кач</w:t>
      </w:r>
      <w:proofErr w:type="spellEnd"/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F438C" w:rsidRDefault="00676C01" w:rsidP="00D93348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Дождик - кап-кап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F438C" w:rsidRDefault="00676C01" w:rsidP="00D93348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Гусь - га-га-га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F438C" w:rsidRDefault="00676C01" w:rsidP="00D93348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Лягушка - ква-ква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F438C" w:rsidRDefault="00676C01" w:rsidP="00D93348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Дай, дать? - дай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F438C" w:rsidRDefault="00676C01" w:rsidP="00D93348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Собака - 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ав-ав</w:t>
      </w:r>
      <w:proofErr w:type="spellEnd"/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F438C" w:rsidRDefault="00676C01" w:rsidP="00D93348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Ворона - кар-кар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3348" w:rsidRDefault="00676C01" w:rsidP="00D93348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Спать - а-а-а, бай-бай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3348" w:rsidRDefault="00676C01" w:rsidP="00D93348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</w:t>
      </w:r>
      <w:proofErr w:type="gram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ваш ребенок будет почти одинаково называть дождик, ворону и качели (ка-ка), но это будет три слова. И если вы прислушаетесь, то говорить малыш их будет по-разному.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3348" w:rsidRDefault="00676C01" w:rsidP="00D93348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Появление слов взрослого лексикона: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3348" w:rsidRDefault="00676C01" w:rsidP="00D93348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Бабака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(собака)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164D2" w:rsidRDefault="00676C01" w:rsidP="00D93348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Титики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(часики)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3348" w:rsidRDefault="00676C01" w:rsidP="000164D2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Моти (смотри)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3348" w:rsidRDefault="00676C01" w:rsidP="000164D2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Появление 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галофразы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например, ре</w:t>
      </w:r>
      <w:r w:rsidR="00D933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бенок говорит «папа» в ответ </w:t>
      </w:r>
      <w:proofErr w:type="gramStart"/>
      <w:r w:rsidR="00D93348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</w:p>
    <w:p w:rsidR="00D93348" w:rsidRDefault="00676C01" w:rsidP="000164D2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предъявление молотка, что означает «папа стучал этим молотком»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3348" w:rsidRDefault="00676C01" w:rsidP="000164D2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Появление двухсловных конструкций: 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яя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бах</w:t>
      </w:r>
      <w:proofErr w:type="gram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(Ляля упала)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93348" w:rsidRDefault="00676C01" w:rsidP="00D93348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Приблизительный возраст начала этого этапа - 1 год 8 месяцев.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E15E3" w:rsidRDefault="00676C01" w:rsidP="000164D2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появления слов взрослого лексикона предлагаем поиграть в игру «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Повторялки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»*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Все дети разные. Одни слышат, как говорят родители и </w:t>
      </w:r>
      <w:proofErr w:type="gram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повторяют</w:t>
      </w:r>
      <w:proofErr w:type="gram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могут, то </w:t>
      </w: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есть у них как бы есть умение упрощать слово и произносить его. </w:t>
      </w:r>
      <w:proofErr w:type="gram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 слышит "Большая", говорит "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аяя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" и все довольны, вместо слова "трактор", говорит "такта", или "тата" и опять это хорошо.</w:t>
      </w:r>
      <w:proofErr w:type="gram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уже взрослые слова, ребенок говорит их неправильно, но это допустимо для этого возраста.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164D2" w:rsidRDefault="00676C01" w:rsidP="000164D2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Но есть дети, которые думают так: "Я не умею говорить "большая", и не буду говорить, я отрицательно покачаю головой, если меня об этом попросят или попрошу сказать взрослого, используя указательный жест и вопросительную интонацию".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E15E3" w:rsidRDefault="00676C01" w:rsidP="000164D2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Что делать? Мы не можем попросить "скажи "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аяя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", предлагая пример искаженной речи. Звукоподражания говорить взрослый может (ко-ко, га-га-га), а искаженные слова нет. Поэтому можно попробовать играть в 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повторялки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слогами. Они ничего не значат. Просто веселая игра. Но ребенок учится повторять осознанно (!) разные сочетания звуков и слогов. Кроме того, что это развивает слуховое внимание и расширяет произносительные возможности, это помогает ребенку сказать "кусочек" взрослого слова.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E15E3" w:rsidRDefault="006E15E3" w:rsidP="000164D2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164D2" w:rsidRDefault="00676C01" w:rsidP="000164D2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64D2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ПРАВИЛА: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164D2" w:rsidRDefault="00676C01" w:rsidP="000164D2">
      <w:pPr>
        <w:pStyle w:val="a5"/>
        <w:ind w:left="426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Всегда начинайте с одного и того же: Например, со звука «А». Это позволит ребенку настроиться на игру, а также сказать вам о том, что он хочет поиграть в 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повторялки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. Малышу достаточно подойти к вам и сказать «а!»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• Говорите только те звуки и слоги, которые есть в репертуаре ребенка</w:t>
      </w:r>
    </w:p>
    <w:p w:rsidR="000164D2" w:rsidRDefault="00676C01" w:rsidP="000164D2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• Используйте один-три повторяющихся слога (это среднее количество слогов в словах русского языка.</w:t>
      </w:r>
      <w:proofErr w:type="gram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Например, па, папа, 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папапа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End"/>
    </w:p>
    <w:p w:rsidR="000164D2" w:rsidRDefault="00676C01" w:rsidP="000164D2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• Если ребенок произносит не те слоги, например, вместо «</w:t>
      </w:r>
      <w:proofErr w:type="gram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га-га</w:t>
      </w:r>
      <w:proofErr w:type="gram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», говорит «па-па» не поправляйте его, не говорите «нет», просто еще раз повторите «Га-га»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164D2" w:rsidRDefault="00676C01" w:rsidP="000164D2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• Когда ребенок будет легко повторять за вами цепочки одинаковых слогов, начинайте учить его переключаться с одного слога на другой: </w:t>
      </w:r>
      <w:proofErr w:type="gram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па-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пу</w:t>
      </w:r>
      <w:proofErr w:type="spellEnd"/>
      <w:proofErr w:type="gram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(смена гласного) па-та (смена согласного)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164D2" w:rsidRDefault="00676C01" w:rsidP="000164D2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• Если и здесь вы достигли успехов, можно предложить простые слова, состоящие из слогов, хорошо произносимых ребенком: пока, иди, нога, кукла (ребенок скажет «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кука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»), трава (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тава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). Всегда говорите слова правильно, но принимайте любое произнесение слов ребенком.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85709" w:rsidRDefault="00676C01" w:rsidP="000164D2">
      <w:pPr>
        <w:pStyle w:val="a5"/>
        <w:ind w:left="426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• Постепенно расширяйте репертуар ребенка, предлагая ему слоги, которые он пока еще не начал сам произносить. Делайте это в таком порядке:</w:t>
      </w:r>
    </w:p>
    <w:p w:rsidR="00785709" w:rsidRDefault="00785709" w:rsidP="00785709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676C01"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Знакомый слог</w:t>
      </w:r>
      <w:r w:rsidR="00676C01"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11D96" w:rsidRPr="00785709" w:rsidRDefault="00785709" w:rsidP="00785709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5709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Новый</w:t>
      </w:r>
      <w:r w:rsidR="00676C01" w:rsidRPr="00785709">
        <w:rPr>
          <w:rFonts w:ascii="Times New Roman" w:hAnsi="Times New Roman" w:cs="Times New Roman"/>
          <w:sz w:val="28"/>
          <w:szCs w:val="28"/>
          <w:shd w:val="clear" w:color="auto" w:fill="FFFFFF"/>
        </w:rPr>
        <w:t>слог</w:t>
      </w:r>
      <w:r w:rsidR="00676C01" w:rsidRPr="007857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3.Новыйсло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тот</w:t>
      </w:r>
      <w:r w:rsidR="00676C01" w:rsidRPr="00785709"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proofErr w:type="spellEnd"/>
      <w:r w:rsidR="00676C01" w:rsidRPr="0078570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676C01" w:rsidRPr="007857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4.Знакомый</w:t>
      </w:r>
      <w:r w:rsidR="00676C01" w:rsidRPr="00785709">
        <w:rPr>
          <w:rFonts w:ascii="Times New Roman" w:hAnsi="Times New Roman" w:cs="Times New Roman"/>
          <w:sz w:val="28"/>
          <w:szCs w:val="28"/>
          <w:shd w:val="clear" w:color="auto" w:fill="FFFFFF"/>
        </w:rPr>
        <w:t>слог</w:t>
      </w:r>
      <w:r w:rsidR="00676C01" w:rsidRPr="007857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76C01" w:rsidRPr="0078570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5. Знакомый слог.</w:t>
      </w:r>
      <w:r w:rsidR="00676C01" w:rsidRPr="0078570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11D96" w:rsidRDefault="00676C01" w:rsidP="00D11D96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Знакомые слоги могут быть разными, важно, что ребенок легко повторяет их.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* Часто бывает так, что </w:t>
      </w:r>
      <w:proofErr w:type="gram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</w:t>
      </w:r>
      <w:proofErr w:type="gram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повторяя какое- либо слово/звук/слог спонтанно, на высоте эмоционального подъема не может повторить его по просьбе взрослого. Это значит, что произвольного повторения еще нет и нужно создавать эмоционально насыщенные ситуации, когда у ребенка слово "вылетит" </w:t>
      </w: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непроизвольно. Со временем ребенок научится повторять по вашей просьбе, то есть произвольно.</w:t>
      </w:r>
    </w:p>
    <w:p w:rsidR="00D11D96" w:rsidRDefault="00676C01" w:rsidP="00D11D96">
      <w:pPr>
        <w:pStyle w:val="a5"/>
        <w:ind w:left="426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Помните, что все это должно быть интересно и привлекательно для ребенка.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E15E3">
        <w:rPr>
          <w:rFonts w:ascii="Times New Roman" w:hAnsi="Times New Roman" w:cs="Times New Roman"/>
          <w:b/>
          <w:noProof/>
          <w:color w:val="002060"/>
          <w:sz w:val="28"/>
          <w:szCs w:val="28"/>
          <w:shd w:val="clear" w:color="auto" w:fill="FFFFFF"/>
        </w:rPr>
        <w:drawing>
          <wp:inline distT="0" distB="0" distL="0" distR="0" wp14:anchorId="0B128B4C" wp14:editId="6176890C">
            <wp:extent cx="152400" cy="152400"/>
            <wp:effectExtent l="19050" t="0" r="0" b="0"/>
            <wp:docPr id="29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15E3">
        <w:rPr>
          <w:rStyle w:val="apple-converted-space"/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 </w:t>
      </w:r>
      <w:r w:rsidRPr="006E15E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ОТ СЛОВ К ФРАЗЕ</w:t>
      </w:r>
    </w:p>
    <w:p w:rsidR="00D11D96" w:rsidRDefault="00676C01" w:rsidP="00D11D96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Стимуляция появления простой фразы.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11D96" w:rsidRDefault="00676C01" w:rsidP="00D11D96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 часто выступает в роли однословного предложения. Так слово «мама» может означать просьбу взять на руки, то есть заменить собой фразу «мама, возьми меня на руки», а слово «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Ди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!» - «Мама, иди сюда!»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Объем словаря: Для появления двухсловной фразы важно чтобы в активном словаре ребенка было, как минимум 30 лексических единиц.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11D96" w:rsidRDefault="00676C01" w:rsidP="00D11D96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 словаря: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Среди слов, входящих в словарь ребенка должны быть не только слова-названия, но и слова-действия. Первыми двухкомпонентными высказываниями могут быть сочетания слова и жеста. Напомним, что словом мы, в данном случае, считаем любой звук, слог, звукоподражание несущие постоянный смысл. Так сочетание указательного жеста в сочетании со звукоподражанием «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ав-ав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» означает «это собака» и может считаться первой фразой. Это в полной мере относится к сочетаниям этого же звукоподражания и жеста «спит».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D4B51" w:rsidRDefault="00676C01" w:rsidP="00D11D96">
      <w:pPr>
        <w:pStyle w:val="a5"/>
        <w:ind w:left="426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Приведем советы, которые могут помочь вашему малышу строить фразы из двух компонентов: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Если ваш малыш использует одно слово или жест в качестве фразы, постарайтесь «развернуть» это высказывание.</w:t>
      </w:r>
    </w:p>
    <w:p w:rsidR="00ED4B51" w:rsidRDefault="00676C01" w:rsidP="00ED4B51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Первый способ – это повторение с дополнением. Приведем пример того, что может сделать взрослый в определенной ситуации. Итак, ребенок увидел кошку, спящую на солнышке, и сказал «киса». Подтвердите правильность сообщения ребенка: "Да, это кошка - киса!" Повторите слово ребенка и добавьте к нему еще одно: «Киса спит». Вводите в свое высказывание доступные ребенку слова. «Киса спит – бай-бай». Если у ребенка нет слова «бай-бай», то произнесите то, что ребенок уже умеет говорить, например «а-а-а». Если у ребенка совсем нет слова, обозначающего действие «спит», используйте жест, сопроводив его 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лепетным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словом. Произнесите фразу так, как ее может повторить ребенок, например: «Киса бай-бай»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D4B51" w:rsidRDefault="00676C01" w:rsidP="00ED4B51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Второй способ – это повторение с уточнением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D4B51" w:rsidRDefault="00676C01" w:rsidP="00ED4B51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Повторите за ребенком слово, которое он произнес, и подтвердите правильность сообщения: «Да – это киса» Задайте ребенку вопрос, который поможет ему произнести второе слово или сделать жест. Это может быть вопрос: «Что киса делает?» или более простой: «Киса кушает или СПИТ?» В этом случае, вы можете голосом выделить нужный ответ. Подтвердите правильность ответа ребенка: «Да, киса спит бай-бай». Если у ребенка нет слова, введите в высказывание жест.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D4B51" w:rsidRDefault="00676C01" w:rsidP="00ED4B51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Произнесите фразу так, как ее может повторить ребенок, например: «Киса бай-бай»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D4B51" w:rsidRDefault="00676C01" w:rsidP="00ED4B51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Еще один пример: если ребенок, увидев молоток, говорит «папа», то развернуть фразу можно так: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D4B51" w:rsidRDefault="00676C01" w:rsidP="00ED4B51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 способ: «Да, папа стучал молотком – тук-тук!»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D4B51" w:rsidRDefault="00676C01" w:rsidP="00ED4B51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способ: «Как папа стучал молотком?» Слово, которое скажет ребенок в ответ, включается во фразу: «Да, папа стучал – тук-тук, папа тук-тук». Если при ответе на вопрос ребенок вместо слова использовал жест, то взрослый в своей фразе использует и жест и 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лепетное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слово.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324848" w:rsidRDefault="00676C01" w:rsidP="00ED4B51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Еще раз напоминаем: если ребенок уже использует облегченные взрослые слова: тата (трактор), бака (собака), тина/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титина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(машина), то повторять их так, как произнес ребенок нельзя, нужно повторить их правильно, уже не сопровождая </w:t>
      </w:r>
      <w:proofErr w:type="spellStart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лепетным</w:t>
      </w:r>
      <w:proofErr w:type="spellEnd"/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словом.</w:t>
      </w:r>
    </w:p>
    <w:p w:rsidR="00324848" w:rsidRPr="006E15E3" w:rsidRDefault="00676C01" w:rsidP="00531732">
      <w:pPr>
        <w:pStyle w:val="a5"/>
        <w:ind w:left="360"/>
        <w:jc w:val="center"/>
        <w:rPr>
          <w:rStyle w:val="apple-converted-space"/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E15E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br/>
      </w:r>
      <w:r w:rsidRPr="006E15E3">
        <w:rPr>
          <w:rFonts w:ascii="Times New Roman" w:hAnsi="Times New Roman" w:cs="Times New Roman"/>
          <w:b/>
          <w:noProof/>
          <w:color w:val="002060"/>
          <w:sz w:val="28"/>
          <w:szCs w:val="28"/>
          <w:shd w:val="clear" w:color="auto" w:fill="FFFFFF"/>
        </w:rPr>
        <w:drawing>
          <wp:inline distT="0" distB="0" distL="0" distR="0" wp14:anchorId="11CF95A7" wp14:editId="63ACF584">
            <wp:extent cx="152400" cy="152400"/>
            <wp:effectExtent l="19050" t="0" r="0" b="0"/>
            <wp:docPr id="2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15E3">
        <w:rPr>
          <w:rStyle w:val="apple-converted-space"/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 </w:t>
      </w:r>
      <w:r w:rsidRPr="006E15E3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РАЗВИТИЕ РЕЧИ В ИГРЕ</w:t>
      </w:r>
      <w:r w:rsidRPr="006E15E3">
        <w:rPr>
          <w:rStyle w:val="apple-converted-space"/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 </w:t>
      </w:r>
    </w:p>
    <w:p w:rsidR="00531732" w:rsidRDefault="00676C01" w:rsidP="00531732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Пример игры, позволяющей стимулировать появление первых слов: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Выберите сказку, к которой вы можете подобрать игрушки, например, «Теремок» и играйте медленно, с паузами, давая ребенку возможность вставить реплику, сделать жест или движение.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31732" w:rsidRDefault="00676C01" w:rsidP="00531732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65FA">
        <w:rPr>
          <w:rFonts w:ascii="Times New Roman" w:hAnsi="Times New Roman" w:cs="Times New Roman"/>
          <w:sz w:val="28"/>
          <w:szCs w:val="28"/>
          <w:shd w:val="clear" w:color="auto" w:fill="FFFFFF"/>
        </w:rPr>
        <w:t>В сказке - драматизации паузы обоснованы (зверь идет, затем пришел, потом стучит, потом по очереди выглядывают «жильцы» и т.д.) и потому не раздражают детей.</w:t>
      </w:r>
      <w:r w:rsidRPr="000765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31732" w:rsidRDefault="00676C01" w:rsidP="00531732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1732">
        <w:rPr>
          <w:rFonts w:ascii="Times New Roman" w:hAnsi="Times New Roman" w:cs="Times New Roman"/>
          <w:sz w:val="28"/>
          <w:szCs w:val="28"/>
          <w:shd w:val="clear" w:color="auto" w:fill="FFFFFF"/>
        </w:rPr>
        <w:t>Зверей должно быть немного, например, для начала три, а потом придет большой медведь и сломает теремок.</w:t>
      </w:r>
      <w:r w:rsidRPr="005317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317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Теремком может быть коробка </w:t>
      </w:r>
      <w:proofErr w:type="gramStart"/>
      <w:r w:rsidRPr="00531732">
        <w:rPr>
          <w:rFonts w:ascii="Times New Roman" w:hAnsi="Times New Roman" w:cs="Times New Roman"/>
          <w:sz w:val="28"/>
          <w:szCs w:val="28"/>
          <w:shd w:val="clear" w:color="auto" w:fill="FFFFFF"/>
        </w:rPr>
        <w:t>из-под</w:t>
      </w:r>
      <w:proofErr w:type="gramEnd"/>
      <w:r w:rsidRPr="005317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обуви с отверстиями, из которых выглядывают звери, а медведь ее опрокинет.</w:t>
      </w:r>
      <w:r w:rsidRPr="005317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3173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Стоит коробка на длинном ребре дном к ребенку. Окна вырезаны не полностью и держатся на одной стороне, то есть их можно открывать и закрывать. Заходят звери сбоку и сразу появляются в окне.</w:t>
      </w:r>
      <w:r w:rsidRPr="005317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830AE" w:rsidRPr="00531732" w:rsidRDefault="00676C01" w:rsidP="00531732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5317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Комментируйте кратко, эмоционально, используйте звукоподражания и </w:t>
      </w:r>
      <w:bookmarkStart w:id="0" w:name="_GoBack"/>
      <w:bookmarkEnd w:id="0"/>
      <w:r w:rsidRPr="005317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эмоциональные возгласы (топ-топ, прыг-прыг, ква-ква, бах, ой-ой-ой) и </w:t>
      </w:r>
      <w:proofErr w:type="spellStart"/>
      <w:r w:rsidRPr="00531732">
        <w:rPr>
          <w:rFonts w:ascii="Times New Roman" w:hAnsi="Times New Roman" w:cs="Times New Roman"/>
          <w:sz w:val="28"/>
          <w:szCs w:val="28"/>
          <w:shd w:val="clear" w:color="auto" w:fill="FFFFFF"/>
        </w:rPr>
        <w:t>тд</w:t>
      </w:r>
      <w:proofErr w:type="spellEnd"/>
      <w:r w:rsidRPr="005317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5317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31732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Вначале все роли выполняет взрослый, но потом постепенно ребенок начинает участвовать в игре. Первые реплики или движения, которые вы ему поручаете, должны быть в его репертуаре, чтобы ребенок почувствовал успех.</w:t>
      </w:r>
    </w:p>
    <w:p w:rsidR="000765FA" w:rsidRPr="000765FA" w:rsidRDefault="000765FA" w:rsidP="000765FA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0765FA" w:rsidRPr="000765FA" w:rsidRDefault="000765FA" w:rsidP="000765FA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0765FA" w:rsidRPr="000765FA" w:rsidRDefault="000765FA" w:rsidP="000765FA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shd w:val="clear" w:color="auto" w:fill="FFFFFF"/>
        </w:rPr>
      </w:pPr>
    </w:p>
    <w:p w:rsidR="002830AE" w:rsidRPr="006E15E3" w:rsidRDefault="002830AE" w:rsidP="006E15E3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0765FA">
        <w:rPr>
          <w:rFonts w:ascii="Times New Roman" w:hAnsi="Times New Roman"/>
          <w:i/>
          <w:sz w:val="28"/>
          <w:szCs w:val="28"/>
          <w:shd w:val="clear" w:color="auto" w:fill="FFFFFF"/>
        </w:rPr>
        <w:t>Интернет источник:</w:t>
      </w:r>
      <w:r w:rsidRPr="000765F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</w:t>
      </w:r>
      <w:r w:rsidRPr="000765FA">
        <w:rPr>
          <w:b/>
          <w:i/>
          <w:sz w:val="28"/>
          <w:szCs w:val="28"/>
        </w:rPr>
        <w:t xml:space="preserve">                        </w:t>
      </w:r>
      <w:r w:rsidRPr="000765FA">
        <w:rPr>
          <w:rFonts w:ascii="Times New Roman" w:eastAsia="Times New Roman" w:hAnsi="Times New Roman" w:cs="Times New Roman"/>
          <w:bCs/>
          <w:i/>
          <w:sz w:val="28"/>
          <w:szCs w:val="28"/>
        </w:rPr>
        <w:t>Информационный, развивающий портал для родителей</w:t>
      </w:r>
    </w:p>
    <w:p w:rsidR="00122748" w:rsidRPr="000765FA" w:rsidRDefault="002830AE" w:rsidP="000765FA">
      <w:pPr>
        <w:spacing w:after="0" w:line="240" w:lineRule="auto"/>
        <w:jc w:val="right"/>
        <w:rPr>
          <w:i/>
          <w:sz w:val="28"/>
          <w:szCs w:val="28"/>
        </w:rPr>
      </w:pPr>
      <w:r w:rsidRPr="000765FA">
        <w:rPr>
          <w:i/>
          <w:sz w:val="28"/>
          <w:szCs w:val="28"/>
        </w:rPr>
        <w:t>https://vk.com/detkitut</w:t>
      </w:r>
    </w:p>
    <w:sectPr w:rsidR="00122748" w:rsidRPr="000765FA" w:rsidSect="00A55A55">
      <w:pgSz w:w="11906" w:h="16838"/>
      <w:pgMar w:top="1134" w:right="850" w:bottom="1134" w:left="851" w:header="708" w:footer="708" w:gutter="0"/>
      <w:pgBorders w:offsetFrom="page">
        <w:top w:val="thinThickMediumGap" w:sz="24" w:space="24" w:color="002060"/>
        <w:left w:val="thinThickMediumGap" w:sz="24" w:space="24" w:color="002060"/>
        <w:bottom w:val="thickThinMediumGap" w:sz="24" w:space="24" w:color="002060"/>
        <w:right w:val="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54" type="#_x0000_t75" alt="Описание: ✒" style="width:12pt;height:12pt;visibility:visible;mso-wrap-style:square" o:bullet="t">
        <v:imagedata r:id="rId1" o:title="✒"/>
      </v:shape>
    </w:pict>
  </w:numPicBullet>
  <w:abstractNum w:abstractNumId="0">
    <w:nsid w:val="5C422825"/>
    <w:multiLevelType w:val="hybridMultilevel"/>
    <w:tmpl w:val="7AEE5A2E"/>
    <w:lvl w:ilvl="0" w:tplc="21B44D8C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CBE0C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A447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567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88B9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CC13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EA8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2A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E442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03BB"/>
    <w:rsid w:val="000164D2"/>
    <w:rsid w:val="000765FA"/>
    <w:rsid w:val="00122748"/>
    <w:rsid w:val="002830AE"/>
    <w:rsid w:val="00324848"/>
    <w:rsid w:val="00531732"/>
    <w:rsid w:val="00676C01"/>
    <w:rsid w:val="006E15E3"/>
    <w:rsid w:val="00785709"/>
    <w:rsid w:val="007F438C"/>
    <w:rsid w:val="009C03BB"/>
    <w:rsid w:val="00A55A55"/>
    <w:rsid w:val="00D11D96"/>
    <w:rsid w:val="00D93348"/>
    <w:rsid w:val="00E33513"/>
    <w:rsid w:val="00ED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03BB"/>
  </w:style>
  <w:style w:type="paragraph" w:styleId="a3">
    <w:name w:val="Balloon Text"/>
    <w:basedOn w:val="a"/>
    <w:link w:val="a4"/>
    <w:uiPriority w:val="99"/>
    <w:semiHidden/>
    <w:unhideWhenUsed/>
    <w:rsid w:val="009C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3B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76C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Dom</cp:lastModifiedBy>
  <cp:revision>4</cp:revision>
  <dcterms:created xsi:type="dcterms:W3CDTF">2016-09-23T09:00:00Z</dcterms:created>
  <dcterms:modified xsi:type="dcterms:W3CDTF">2016-12-16T16:32:00Z</dcterms:modified>
</cp:coreProperties>
</file>